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/>
        <w:ind w:left="790" w:hanging="79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臺北市立成功高級中學校園場地開放使用管理要點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494" w:hanging="494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98.8.20核定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494" w:hanging="494"/>
        <w:jc w:val="right"/>
        <w:rPr>
          <w:color w:val="000000"/>
        </w:rPr>
      </w:pPr>
      <w:r>
        <w:rPr>
          <w:rFonts w:ascii="Gungsuh" w:eastAsia="Gungsuh" w:hAnsi="Gungsuh" w:cs="Gungsuh"/>
          <w:color w:val="000000"/>
        </w:rPr>
        <w:t>106.2.16修訂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494" w:hanging="494"/>
        <w:jc w:val="right"/>
        <w:rPr>
          <w:color w:val="000000"/>
        </w:rPr>
      </w:pPr>
      <w:r w:rsidRPr="00B8277F">
        <w:rPr>
          <w:rFonts w:eastAsia="Times New Roman"/>
          <w:color w:val="FF0000"/>
        </w:rPr>
        <w:t>110.4.</w:t>
      </w:r>
      <w:r w:rsidR="00B8277F" w:rsidRPr="00B8277F">
        <w:rPr>
          <w:rFonts w:asciiTheme="minorEastAsia" w:hAnsiTheme="minorEastAsia" w:cs="Gungsuh" w:hint="eastAsia"/>
          <w:color w:val="FF0000"/>
        </w:rPr>
        <w:t>26</w:t>
      </w:r>
      <w:r w:rsidRPr="00B8277F">
        <w:rPr>
          <w:rFonts w:ascii="Gungsuh" w:eastAsia="Gungsuh" w:hAnsi="Gungsuh" w:cs="Gungsuh"/>
          <w:color w:val="FF0000"/>
        </w:rPr>
        <w:t>修訂</w:t>
      </w:r>
    </w:p>
    <w:p w:rsidR="008C6340" w:rsidRDefault="008C6340">
      <w:pPr>
        <w:widowControl w:val="0"/>
        <w:pBdr>
          <w:top w:val="nil"/>
          <w:left w:val="nil"/>
          <w:bottom w:val="nil"/>
          <w:right w:val="nil"/>
          <w:between w:val="nil"/>
        </w:pBdr>
        <w:ind w:left="494" w:hanging="494"/>
        <w:jc w:val="right"/>
      </w:pP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53" w:hanging="145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一、依據：臺北市102年11月11日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府授法綜字第10233699300號函暨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臺北市政府教育局106年2月16日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北市教體字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第10631484100號函辦理。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二、目的：為發揮本校各項設施功能，增進使用管理效率，維護環境品質，以提升校園文化，特訂定本要點。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17" w:hanging="14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三、適用範圍：包括各類運動場、體育館、活動中心、游泳池、教室、視聽中心、昆蟲科學博物館、會議室及簡報室等區域(以下簡稱校園場地)。但依其他法令委託營運管理或使用之校園場地，不適用本辦法。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四、校園場地之使用，不得影響本校教學或相關活動之進行；其用途以下列活動為限：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hanging="73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)學校教育活動。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hanging="73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(二)體育活動。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hanging="73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(三)其他不違背法令或善良風俗之活動。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申請使用校園場地，不得為營業行為。但經學校許可者，不在此限。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五、申請校園場地使用許可，應於使用日七日前為之。但經學校公告開放一般民眾個別從事休閒運動之場地，毋需申請。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申請時，應由申請人填具申請書，載明下列事項，並檢附相關文件，送交學校許可： 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636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)申請人之姓名、國民身分證統一編號、住居所及電話號碼。如由代理人提出申請者，除前開資料外，並應檢具申請人之委託書。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636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(二)使用場地之目的、方式及起訖時間。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636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(三)活動內容。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091" w:hanging="594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(四)場地內外所需張貼之海報、宣傳標語與其他文宣品；其內容、張貼地點及方式。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636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(五)使用場地所需搭建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架與電器設備之種類及搭建地點方式。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63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(六)維持場館內外秩序及交通之方案。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前項申請經本校許可，申請人未於許可處分送達後三日內繳交場地使用費、保證金、切結書及其他費用者，不得使用。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教育局所屬社教機構或學校自辦者，免繳使用費、保證金及其他費用，其餘市府所屬機關（構）免繳保證金。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第一項許可處分，必要時得要求申請人以自己費用，並以學校為受益人，投保火險、公共意外責任險或其他與場地使用或活動有關之保險。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六、有下列情形之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者，本校得不予許可使用；已許可後始發現有該等情事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者，得撤銷原許可處分：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991" w:hanging="47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)使用目的不符第四條各款之規定。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51" w:hanging="63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(二)有第十七條規定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年內不受理其申請之情形，未逾一年。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09" w:hanging="58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(三)租借場地之主辦單位經告知禁用一次性及美耐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皿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餐具後仍違反規定，且經本校勸導仍有拒不配合之情形，未逾三個月。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991" w:hanging="47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 其他違反法令或公序良俗之行為。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申請人前曾有一年內不受理申請之情事，於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年內再提出申請並獲許可，且經管理機關撤銷該許可使用處分者，其所繳之各項費用及保證金不予退還。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七、本校場地若於同一時段有多數申請人申請使用，以先申請者優先使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3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用。但多數人申請長期使用致場地時段不敷分配時，由學校協調解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3" w:hanging="28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決或抽籤決定之。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申請長期使用校園場地，每期以三個月為限，期滿後如需繼續使用，應於期滿日七日前重新提出申請。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長期使用者以每週二次、每次二小時為原則。但在不影響其他使用者之情形下，學校得准予增加每週使用場地之次數及時數。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84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八、校園場地開放時間如下：</w:t>
      </w:r>
    </w:p>
    <w:p w:rsidR="008C6340" w:rsidRPr="00C86CE8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538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bookmarkStart w:id="0" w:name="_GoBack"/>
      <w:r w:rsidRPr="00C86CE8">
        <w:rPr>
          <w:rFonts w:ascii="標楷體" w:eastAsia="標楷體" w:hAnsi="標楷體" w:cs="標楷體"/>
          <w:color w:val="000000" w:themeColor="text1"/>
          <w:sz w:val="28"/>
          <w:szCs w:val="28"/>
        </w:rPr>
        <w:t>上課日：下午5時30分至9時30分。學生晚自習時間自下午6時30分至9時30分，不得打球或喧嘩，僅限跑步、散步等無噪音活動。</w:t>
      </w:r>
    </w:p>
    <w:p w:rsidR="008C6340" w:rsidRPr="00C86CE8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538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86CE8">
        <w:rPr>
          <w:rFonts w:ascii="標楷體" w:eastAsia="標楷體" w:hAnsi="標楷體" w:cs="標楷體"/>
          <w:color w:val="000000" w:themeColor="text1"/>
          <w:sz w:val="28"/>
          <w:szCs w:val="28"/>
        </w:rPr>
        <w:t>(二)</w:t>
      </w:r>
      <w:proofErr w:type="gramStart"/>
      <w:r w:rsidRPr="00C86CE8">
        <w:rPr>
          <w:rFonts w:ascii="標楷體" w:eastAsia="標楷體" w:hAnsi="標楷體" w:cs="標楷體"/>
          <w:color w:val="000000" w:themeColor="text1"/>
          <w:sz w:val="28"/>
          <w:szCs w:val="28"/>
        </w:rPr>
        <w:t>週</w:t>
      </w:r>
      <w:proofErr w:type="gramEnd"/>
      <w:r w:rsidRPr="00C86CE8">
        <w:rPr>
          <w:rFonts w:ascii="標楷體" w:eastAsia="標楷體" w:hAnsi="標楷體" w:cs="標楷體"/>
          <w:color w:val="000000" w:themeColor="text1"/>
          <w:sz w:val="28"/>
          <w:szCs w:val="28"/>
        </w:rPr>
        <w:t>休二日及例假日：上午8時至下午9時30分。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53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C86CE8">
        <w:rPr>
          <w:rFonts w:ascii="標楷體" w:eastAsia="標楷體" w:hAnsi="標楷體" w:cs="標楷體"/>
          <w:color w:val="000000" w:themeColor="text1"/>
          <w:sz w:val="28"/>
          <w:szCs w:val="28"/>
        </w:rPr>
        <w:t>(三)寒、暑假：學校辦理學藝活動時，開放時間比照上課日辦理，其餘</w:t>
      </w:r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開放時間比照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休二日及例假日辦理。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57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前項校園場地開放時間，得由本校視實際需要調整，並於調整日七日前，於網站及門首公告。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九、本校因施工、重大教學活動或其他特殊情形，場地開放確有困難者，經函報教育局備查後，得暫停開放。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前項情形將於停止開放日七日前，於網站及門首公告。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84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十、校園場地使用收費基準如附表。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84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十一、申請人辦理活動，經本校許可者，得印製收費入場券，並應向主管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稽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徵機關報備。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152" w:hanging="115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十二、使用校園場地時，申請人應遵守下列事項：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)使用設備器材，除本校提供之項目外，其餘物品應自備。使用完畢後，應如數歸還及回復原狀；其有短少或損壞，應予補足、修復或照價賠償。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(二)使用校園場地有張貼海報、宣傳標語等必要者，應先經學校許可後，始得於指定地點張貼。未經學校同意，不得使用漿糊、膠紙、圖釘或其他任何可能污損場地之物品於場地內之牆面、地板及其他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設備。活動結束後應立即回復原狀。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(三)所攜帶之貴重物品，應自行妥慎保管，本校不負保管之責。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(四)未經本校同意，不得擅接燈光或使用電器用品。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(五)申請人須在場地內外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搭建台架及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電器設備時，應先經學校同意後，始可於指定地點搭建。活動結束後應立即回復原狀。搭建與使用時，並應符合相關法規之規定，由具有相關資格之人搭建與操作。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(六)未經本校同意，不得擅自將場地之一部或全部轉讓他人使用。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(七)在指定地點及核准時限內辦理活動。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(八)於活動結束後，應即將使用之場地、設施及物品等回復原狀。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(九)在活動期間應負責場地內外秩序、設備、公共安全、交通及環境衛生之維護，並接受場地管理人員之指導。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(十)不得有其他違反法令規定之情事。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違反前項各款規定者，申請人應依法自行負責。如致本校遭受損害者，並應負損害賠償責任。違反第二款或第五款者，學校得於必要時強制拆除之，所需費用由申請人負擔。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十三、學校如有特殊需要必須收回校園場地自行使用時，得於使用日三日前，通知原申請人另議使用時間或廢止原許可之處分，並無息退還所繳納之各項費用及保證金，申請人不得請求補償。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50" w:hanging="77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十四、申請人取得許可後，無法如期使用者，應於使用日三日前以書面通知本校取消使用，其所繳納之各項費用及保證金無息退還。但已發生之費用，不予退還。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申請人未遵守前項期限或未通知，校園場地使用費之二分之一及已發生之費用不予退還。若因而致學校受有損害者，申請人應負損害賠償責任。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前項情形不可歸責於申請人者，不在此限。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84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十五、活動結束後，申請人應於規定之時限內將場地回復原狀交還本校。如有損壞，應即修復，並負損害賠償責任；未修復者，學校得逕行修復。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8" w:hanging="84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十六、於活動結束後，經本校派員檢查校園場地、設備及器材等，確認無損壞及其他違規情事後，或業已扣除相當於損害金額之保證後，無息退還保證金之餘額。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7" w:hanging="14"/>
        <w:jc w:val="both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申請人違反本辦法所生之各項費用及損害賠償等，本校得先自保證金中扣除，餘額再發還申請人，不足時並得追償之。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50" w:hanging="85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十七、本校得於許可處分中載明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下列附款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：申請人於許可後有下列情形之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者，學校得廢止原許可使用處分，其所繳之各項費用及保證金不予退還，且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年內不受理其申請：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940" w:hanging="11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)活動內容與原申請使用內容不符。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940" w:hanging="11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(二)將場地之全部或一部轉讓他人使用。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940" w:hanging="11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(三)妨害公務或有故意破壞公物之行為。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940" w:hanging="11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(四)未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遵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期繳納使用費、保證金或其他費用。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940" w:hanging="11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(五)有非經許可之營業行為。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940" w:hanging="11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(六)有使用火把、爆竹或其他危險物品之行為。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70" w:hanging="63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(七)活動內容對於他人健康或建築物安全或學校設施有危害之虞。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70" w:hanging="63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(八)其他致生學校損害之行為。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470" w:hanging="63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(九)其他違反本辦法規定或不遵從學校指示之行為。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firstLine="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(十)其他違反法令或公序良俗之行為。</w:t>
      </w:r>
    </w:p>
    <w:p w:rsidR="008C6340" w:rsidRPr="00C86CE8" w:rsidRDefault="00A1633C" w:rsidP="00B8277F">
      <w:pPr>
        <w:widowControl w:val="0"/>
        <w:pBdr>
          <w:top w:val="nil"/>
          <w:left w:val="nil"/>
          <w:bottom w:val="nil"/>
          <w:right w:val="nil"/>
          <w:between w:val="nil"/>
        </w:pBdr>
        <w:ind w:left="1078" w:hanging="1078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86CE8">
        <w:rPr>
          <w:rFonts w:ascii="標楷體" w:eastAsia="標楷體" w:hAnsi="標楷體" w:cs="標楷體"/>
          <w:color w:val="000000" w:themeColor="text1"/>
          <w:sz w:val="28"/>
          <w:szCs w:val="28"/>
        </w:rPr>
        <w:t>十八、學校所收場地使用費及其他費用，其用途得用於支應場地開放所需之業務費、水電費、設備費、維護費及兼管人員之加班費、誤餐費等。</w:t>
      </w:r>
    </w:p>
    <w:p w:rsidR="008C6340" w:rsidRDefault="00A16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078" w:hanging="107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十九、本要點提行政會報討論，陳校長核定施行。</w:t>
      </w:r>
    </w:p>
    <w:p w:rsidR="008C6340" w:rsidRDefault="008C63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lastRenderedPageBreak/>
        <w:t>附表</w:t>
      </w:r>
      <w:r>
        <w:rPr>
          <w:rFonts w:ascii="標楷體" w:eastAsia="標楷體" w:hAnsi="標楷體" w:cs="標楷體"/>
          <w:color w:val="000000"/>
          <w:sz w:val="24"/>
          <w:szCs w:val="24"/>
        </w:rPr>
        <w:t>：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臺北市立成功高級中學校園開放使用收費基準</w:t>
      </w: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單位：新臺幣</w:t>
      </w:r>
    </w:p>
    <w:tbl>
      <w:tblPr>
        <w:tblStyle w:val="a5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972"/>
        <w:gridCol w:w="1080"/>
        <w:gridCol w:w="2059"/>
        <w:gridCol w:w="4111"/>
      </w:tblGrid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時數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場地費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照明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使用費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冷氣空調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使用費</w:t>
            </w:r>
          </w:p>
        </w:tc>
        <w:tc>
          <w:tcPr>
            <w:tcW w:w="4111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B1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溫水游泳池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2750元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300元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1920元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1.重新換水則以520度水計算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2.空調以每冷凍噸12元/時計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1F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視聽中心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930m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281.325坪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1350元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800元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1920元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（80噸）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6720元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（280噸）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11520元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（480噸）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1.使用鋼琴每單位時段使用費500元（調音另計）。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2.需預演彩排或事前練習，佈置依收費標準，收取相關費用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3.空調以每冷凍噸12元/時計算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4.舞臺高度1公尺、寬10.8公尺、深8.5公尺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5.主投螢幕300吋(4:3)，寬610公分、高457公分；兩側副投影150吋(4:3)，寬365公分、高274公分。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6.400個座位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2F、 4F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多功能資源教室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1000元</w:t>
            </w:r>
          </w:p>
        </w:tc>
        <w:tc>
          <w:tcPr>
            <w:tcW w:w="1080" w:type="dxa"/>
            <w:vMerge w:val="restart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T5燈管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含於場地費用內,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另收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1920元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1.使用電腦超過40部，依比例每部加收35元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2.空調以80冷凍噸計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2F 會議室</w:t>
            </w:r>
          </w:p>
        </w:tc>
        <w:tc>
          <w:tcPr>
            <w:tcW w:w="85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500元</w:t>
            </w:r>
          </w:p>
        </w:tc>
        <w:tc>
          <w:tcPr>
            <w:tcW w:w="1080" w:type="dxa"/>
            <w:vMerge/>
            <w:vAlign w:val="center"/>
          </w:tcPr>
          <w:p w:rsidR="008C6340" w:rsidRPr="00C86CE8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240元</w:t>
            </w:r>
          </w:p>
        </w:tc>
        <w:tc>
          <w:tcPr>
            <w:tcW w:w="4111" w:type="dxa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空調以10冷凍噸計算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3F 研討</w:t>
            </w:r>
            <w:proofErr w:type="gramStart"/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500元</w:t>
            </w:r>
          </w:p>
        </w:tc>
        <w:tc>
          <w:tcPr>
            <w:tcW w:w="108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T5燈管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含於場地費用內,</w:t>
            </w:r>
            <w:proofErr w:type="gramStart"/>
            <w:r w:rsidRPr="00C86CE8">
              <w:rPr>
                <w:rFonts w:ascii="標楷體" w:eastAsia="標楷體" w:hAnsi="標楷體" w:cs="標楷體"/>
                <w:color w:val="000000" w:themeColor="text1"/>
              </w:rPr>
              <w:t>不</w:t>
            </w:r>
            <w:proofErr w:type="gramEnd"/>
            <w:r w:rsidRPr="00C86CE8">
              <w:rPr>
                <w:rFonts w:ascii="標楷體" w:eastAsia="標楷體" w:hAnsi="標楷體" w:cs="標楷體"/>
                <w:color w:val="000000" w:themeColor="text1"/>
              </w:rPr>
              <w:t>另收</w:t>
            </w:r>
          </w:p>
        </w:tc>
        <w:tc>
          <w:tcPr>
            <w:tcW w:w="2059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240元</w:t>
            </w:r>
          </w:p>
        </w:tc>
        <w:tc>
          <w:tcPr>
            <w:tcW w:w="4111" w:type="dxa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空調以10冷凍噸計算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3F簡報室</w:t>
            </w:r>
          </w:p>
        </w:tc>
        <w:tc>
          <w:tcPr>
            <w:tcW w:w="85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500元</w:t>
            </w:r>
          </w:p>
        </w:tc>
        <w:tc>
          <w:tcPr>
            <w:tcW w:w="108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120元</w:t>
            </w:r>
          </w:p>
        </w:tc>
        <w:tc>
          <w:tcPr>
            <w:tcW w:w="2059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1920元</w:t>
            </w:r>
          </w:p>
        </w:tc>
        <w:tc>
          <w:tcPr>
            <w:tcW w:w="4111" w:type="dxa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proofErr w:type="gramStart"/>
            <w:r w:rsidRPr="00C86CE8">
              <w:rPr>
                <w:rFonts w:ascii="標楷體" w:eastAsia="標楷體" w:hAnsi="標楷體" w:cs="標楷體"/>
                <w:color w:val="000000" w:themeColor="text1"/>
              </w:rPr>
              <w:t>筆電應</w:t>
            </w:r>
            <w:proofErr w:type="gramEnd"/>
            <w:r w:rsidRPr="00C86CE8">
              <w:rPr>
                <w:rFonts w:ascii="標楷體" w:eastAsia="標楷體" w:hAnsi="標楷體" w:cs="標楷體"/>
                <w:color w:val="000000" w:themeColor="text1"/>
              </w:rPr>
              <w:t>行自備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2.空調費以80冷凍噸計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3F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昆蟲科學博物館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vertAlign w:val="superscript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692.4 m</w:t>
            </w: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209.33坪</w:t>
            </w:r>
          </w:p>
        </w:tc>
        <w:tc>
          <w:tcPr>
            <w:tcW w:w="85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1350元</w:t>
            </w:r>
          </w:p>
        </w:tc>
        <w:tc>
          <w:tcPr>
            <w:tcW w:w="108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1000元</w:t>
            </w:r>
          </w:p>
        </w:tc>
        <w:tc>
          <w:tcPr>
            <w:tcW w:w="2059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1920元</w:t>
            </w:r>
          </w:p>
        </w:tc>
        <w:tc>
          <w:tcPr>
            <w:tcW w:w="4111" w:type="dxa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團體參觀請先來函預訂時間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4F 國際教育中心</w:t>
            </w:r>
          </w:p>
        </w:tc>
        <w:tc>
          <w:tcPr>
            <w:tcW w:w="85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500元</w:t>
            </w:r>
          </w:p>
        </w:tc>
        <w:tc>
          <w:tcPr>
            <w:tcW w:w="108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120元</w:t>
            </w:r>
          </w:p>
        </w:tc>
        <w:tc>
          <w:tcPr>
            <w:tcW w:w="2059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1920元</w:t>
            </w:r>
          </w:p>
        </w:tc>
        <w:tc>
          <w:tcPr>
            <w:tcW w:w="4111" w:type="dxa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proofErr w:type="gramStart"/>
            <w:r w:rsidRPr="00C86CE8">
              <w:rPr>
                <w:rFonts w:ascii="標楷體" w:eastAsia="標楷體" w:hAnsi="標楷體" w:cs="標楷體"/>
                <w:color w:val="000000" w:themeColor="text1"/>
              </w:rPr>
              <w:t>筆電應</w:t>
            </w:r>
            <w:proofErr w:type="gramEnd"/>
            <w:r w:rsidRPr="00C86CE8">
              <w:rPr>
                <w:rFonts w:ascii="標楷體" w:eastAsia="標楷體" w:hAnsi="標楷體" w:cs="標楷體"/>
                <w:color w:val="000000" w:themeColor="text1"/>
              </w:rPr>
              <w:t>行自備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2.空調費以80冷凍噸計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4F 多功能自學中心</w:t>
            </w:r>
          </w:p>
        </w:tc>
        <w:tc>
          <w:tcPr>
            <w:tcW w:w="85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500元</w:t>
            </w:r>
          </w:p>
        </w:tc>
        <w:tc>
          <w:tcPr>
            <w:tcW w:w="108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120元</w:t>
            </w:r>
          </w:p>
        </w:tc>
        <w:tc>
          <w:tcPr>
            <w:tcW w:w="2059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1920元</w:t>
            </w:r>
          </w:p>
        </w:tc>
        <w:tc>
          <w:tcPr>
            <w:tcW w:w="4111" w:type="dxa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proofErr w:type="gramStart"/>
            <w:r w:rsidRPr="00C86CE8">
              <w:rPr>
                <w:rFonts w:ascii="標楷體" w:eastAsia="標楷體" w:hAnsi="標楷體" w:cs="標楷體"/>
                <w:color w:val="000000" w:themeColor="text1"/>
              </w:rPr>
              <w:t>筆電應</w:t>
            </w:r>
            <w:proofErr w:type="gramEnd"/>
            <w:r w:rsidRPr="00C86CE8">
              <w:rPr>
                <w:rFonts w:ascii="標楷體" w:eastAsia="標楷體" w:hAnsi="標楷體" w:cs="標楷體"/>
                <w:color w:val="000000" w:themeColor="text1"/>
              </w:rPr>
              <w:t>行自備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2.空調費以80冷凍噸計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4F 音樂教室</w:t>
            </w:r>
          </w:p>
        </w:tc>
        <w:tc>
          <w:tcPr>
            <w:tcW w:w="85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500元</w:t>
            </w:r>
          </w:p>
        </w:tc>
        <w:tc>
          <w:tcPr>
            <w:tcW w:w="1080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120元</w:t>
            </w:r>
          </w:p>
        </w:tc>
        <w:tc>
          <w:tcPr>
            <w:tcW w:w="2059" w:type="dxa"/>
            <w:vAlign w:val="center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1920元</w:t>
            </w:r>
          </w:p>
        </w:tc>
        <w:tc>
          <w:tcPr>
            <w:tcW w:w="4111" w:type="dxa"/>
          </w:tcPr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proofErr w:type="gramStart"/>
            <w:r w:rsidRPr="00C86CE8">
              <w:rPr>
                <w:rFonts w:ascii="標楷體" w:eastAsia="標楷體" w:hAnsi="標楷體" w:cs="標楷體"/>
                <w:color w:val="000000" w:themeColor="text1"/>
              </w:rPr>
              <w:t>筆電應</w:t>
            </w:r>
            <w:proofErr w:type="gramEnd"/>
            <w:r w:rsidRPr="00C86CE8">
              <w:rPr>
                <w:rFonts w:ascii="標楷體" w:eastAsia="標楷體" w:hAnsi="標楷體" w:cs="標楷體"/>
                <w:color w:val="000000" w:themeColor="text1"/>
              </w:rPr>
              <w:t>行自備</w:t>
            </w:r>
          </w:p>
          <w:p w:rsidR="008C6340" w:rsidRPr="00C86CE8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C86CE8">
              <w:rPr>
                <w:rFonts w:ascii="標楷體" w:eastAsia="標楷體" w:hAnsi="標楷體" w:cs="標楷體"/>
                <w:color w:val="000000" w:themeColor="text1"/>
              </w:rPr>
              <w:t>2.空調費以80冷凍噸計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5F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活動中心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2241.98 m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209.33坪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2100元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1500元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6720元-11520元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1.使用鋼琴每單位時段使用費500元（調音另計）。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2.需預演彩排或事前練習，佈置依收費標準，收取相關費用。 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8F體育館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（全場）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vertAlign w:val="superscript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2241.98 m</w:t>
            </w: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2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209.33坪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2100元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600元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6720元-11520元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1.需預演彩排或事前練習，佈置依收費標準，收取相關費用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室內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羽球場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vertAlign w:val="superscript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2241.98 m</w:t>
            </w: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2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209.33坪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350元/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面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100元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3360元/時-5760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元/時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1.場地費以6座羽球場平均計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2.如需使用空調，全場之空調費由場地使用者均攤之 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室內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排球場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vertAlign w:val="superscript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2241.98 m</w:t>
            </w: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2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209.33坪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700元/面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200元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3360元/時-5760元/時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1.場地費以3座排球場平均計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2.空調費由場地使用者均攤之  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室內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籃球場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vertAlign w:val="superscript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2241.98 m</w:t>
            </w: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2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209.33坪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700元/面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200元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3360元/時-5760元/時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1.場地費以3座籃球場平均計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2.空調費由場地使用者均攤之  </w:t>
            </w:r>
          </w:p>
        </w:tc>
      </w:tr>
      <w:tr w:rsidR="008C6340">
        <w:tc>
          <w:tcPr>
            <w:tcW w:w="1526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普通教室</w:t>
            </w:r>
          </w:p>
        </w:tc>
        <w:tc>
          <w:tcPr>
            <w:tcW w:w="8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2小時</w:t>
            </w:r>
          </w:p>
        </w:tc>
        <w:tc>
          <w:tcPr>
            <w:tcW w:w="97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220元</w:t>
            </w:r>
          </w:p>
        </w:tc>
        <w:tc>
          <w:tcPr>
            <w:tcW w:w="108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T5燈管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含於場地費用內,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另收</w:t>
            </w:r>
          </w:p>
        </w:tc>
        <w:tc>
          <w:tcPr>
            <w:tcW w:w="2059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120元</w:t>
            </w:r>
          </w:p>
        </w:tc>
        <w:tc>
          <w:tcPr>
            <w:tcW w:w="4111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空調以10冷凍噸計</w:t>
            </w:r>
          </w:p>
        </w:tc>
      </w:tr>
    </w:tbl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四、注意事項：</w:t>
      </w:r>
    </w:p>
    <w:p w:rsidR="008C6340" w:rsidRDefault="00A163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本附表之各項收費，係以單位時段為收費單位。使用未滿一單位，仍以一單位計算。單日連續使用時，從第二時段起，以小時為收費單位。但未滿一小時仍以一小時計算。</w:t>
      </w:r>
    </w:p>
    <w:p w:rsidR="008C6340" w:rsidRDefault="00A163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游泳池申請使用者以團體為限，並應有合格救生員執行維護安全工作。若發生事故，由使用單位負全部責任，如有損壞應照價賠償。</w:t>
      </w:r>
    </w:p>
    <w:p w:rsidR="008C6340" w:rsidRDefault="00A163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本校依規定提供十分之一以上時段，優先供身心障礙團體使用，並減收二分之一以上費用。</w:t>
      </w: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</w:rPr>
        <w:t>本收費標準依「臺北市立高級中等以下學校校園場地開放使用管理辦法」辦理。</w:t>
      </w:r>
      <w:r>
        <w:br w:type="page"/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lastRenderedPageBreak/>
        <w:t>附件二：  場地使用申請書</w:t>
      </w:r>
    </w:p>
    <w:tbl>
      <w:tblPr>
        <w:tblStyle w:val="a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154"/>
        <w:gridCol w:w="937"/>
        <w:gridCol w:w="4849"/>
      </w:tblGrid>
      <w:tr w:rsidR="008C6340">
        <w:trPr>
          <w:trHeight w:val="515"/>
        </w:trPr>
        <w:tc>
          <w:tcPr>
            <w:tcW w:w="9962" w:type="dxa"/>
            <w:gridSpan w:val="4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臺北市立成功高級中學             場地使用申請書   申請日期：   年   月   日</w:t>
            </w:r>
          </w:p>
        </w:tc>
      </w:tr>
      <w:tr w:rsidR="008C6340">
        <w:trPr>
          <w:trHeight w:val="885"/>
        </w:trPr>
        <w:tc>
          <w:tcPr>
            <w:tcW w:w="102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3154" w:type="dxa"/>
            <w:vAlign w:val="center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37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  <w:tc>
          <w:tcPr>
            <w:tcW w:w="4849" w:type="dxa"/>
            <w:vAlign w:val="center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C6340">
        <w:trPr>
          <w:trHeight w:val="2341"/>
        </w:trPr>
        <w:tc>
          <w:tcPr>
            <w:tcW w:w="102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用途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8940" w:type="dxa"/>
            <w:gridSpan w:val="3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C6340">
        <w:trPr>
          <w:trHeight w:val="1064"/>
        </w:trPr>
        <w:tc>
          <w:tcPr>
            <w:tcW w:w="1022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 用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 期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 間</w:t>
            </w:r>
          </w:p>
        </w:tc>
        <w:tc>
          <w:tcPr>
            <w:tcW w:w="8940" w:type="dxa"/>
            <w:gridSpan w:val="3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自民國      年     月      日     午    時起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至民國      年     月      日     午    時止</w:t>
            </w:r>
          </w:p>
        </w:tc>
      </w:tr>
    </w:tbl>
    <w:p w:rsidR="008C6340" w:rsidRDefault="008C634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茲向  貴校借用                     ，自願遵守一切規定，如有本要點第十七條各列情形之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者，願意立即停止使用，所繳費用不要求退還，且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年內不再申請。如發生違法行為申請人願負連帶責任，絕無異議。</w:t>
      </w: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此  致</w:t>
      </w: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臺北市立成功高級中學</w:t>
      </w: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申請單位名稱及負責人姓名：                         蓋章</w:t>
      </w: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申請人姓名：                                       蓋章  </w:t>
      </w:r>
    </w:p>
    <w:p w:rsidR="008C6340" w:rsidRDefault="008C634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身分證號碼：                           聯絡電話：</w:t>
      </w:r>
    </w:p>
    <w:p w:rsidR="008C6340" w:rsidRDefault="008C634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地址：     </w:t>
      </w:r>
    </w:p>
    <w:tbl>
      <w:tblPr>
        <w:tblStyle w:val="a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240"/>
        <w:gridCol w:w="950"/>
        <w:gridCol w:w="2250"/>
        <w:gridCol w:w="1213"/>
        <w:gridCol w:w="2512"/>
      </w:tblGrid>
      <w:tr w:rsidR="008C6340">
        <w:trPr>
          <w:trHeight w:val="1944"/>
        </w:trPr>
        <w:tc>
          <w:tcPr>
            <w:tcW w:w="797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承辦人</w:t>
            </w:r>
          </w:p>
        </w:tc>
        <w:tc>
          <w:tcPr>
            <w:tcW w:w="5440" w:type="dxa"/>
            <w:gridSpan w:val="3"/>
            <w:vAlign w:val="center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</w:t>
            </w:r>
          </w:p>
        </w:tc>
        <w:tc>
          <w:tcPr>
            <w:tcW w:w="2512" w:type="dxa"/>
            <w:vMerge w:val="restart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C6340">
        <w:trPr>
          <w:trHeight w:val="872"/>
        </w:trPr>
        <w:tc>
          <w:tcPr>
            <w:tcW w:w="797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出納</w:t>
            </w:r>
          </w:p>
        </w:tc>
        <w:tc>
          <w:tcPr>
            <w:tcW w:w="2240" w:type="dxa"/>
            <w:vAlign w:val="center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</w:t>
            </w:r>
          </w:p>
        </w:tc>
        <w:tc>
          <w:tcPr>
            <w:tcW w:w="2250" w:type="dxa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dxa"/>
            <w:vMerge/>
            <w:vAlign w:val="center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2" w:type="dxa"/>
            <w:vMerge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C6340">
        <w:trPr>
          <w:trHeight w:val="489"/>
        </w:trPr>
        <w:tc>
          <w:tcPr>
            <w:tcW w:w="797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總務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240" w:type="dxa"/>
            <w:vAlign w:val="center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主管</w:t>
            </w:r>
          </w:p>
        </w:tc>
        <w:tc>
          <w:tcPr>
            <w:tcW w:w="2250" w:type="dxa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dxa"/>
            <w:vMerge/>
            <w:vAlign w:val="center"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2" w:type="dxa"/>
            <w:vMerge/>
          </w:tcPr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8C6340" w:rsidRDefault="008C634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8C6340" w:rsidRDefault="008C634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8C6340" w:rsidRDefault="008C634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8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C6340">
        <w:trPr>
          <w:trHeight w:val="11137"/>
        </w:trPr>
        <w:tc>
          <w:tcPr>
            <w:tcW w:w="10173" w:type="dxa"/>
          </w:tcPr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lastRenderedPageBreak/>
              <w:t>切  結  書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茲於民國     年    月    日    午    時    分   起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至民國     年    月    日    午    時    分   止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借用  貴校       場地舉辦                         ，借用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期間願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遵守一切法令規定並負責參加活動人員之安全。如於使用後未能即刻將場地回復原狀或損壞公物設施時，願將所預繳之保證金新臺幣       元整全權委託  貴校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工處理，處理後如有差額願無息多退少補，特立此據為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此 致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臺北市立成功高級中學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借用者(單位)名稱：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負責人姓名：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身分證號碼：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地址：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電話：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        華        民        國        年        月        日</w:t>
            </w: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8C6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附記：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一、保證金室內每次預收新臺幣伍仟元整，室外每次預收新臺幣壹萬元整。</w:t>
            </w:r>
          </w:p>
          <w:p w:rsidR="008C6340" w:rsidRDefault="00A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二、本表一式兩份，一份由借用單位填妥蓋章後自存，一份連同借用申請書送交本校存檔備查。  </w:t>
            </w:r>
          </w:p>
        </w:tc>
      </w:tr>
    </w:tbl>
    <w:p w:rsidR="008C6340" w:rsidRDefault="00A1633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附件</w:t>
      </w:r>
      <w:proofErr w:type="gramStart"/>
      <w:r>
        <w:rPr>
          <w:rFonts w:ascii="標楷體" w:eastAsia="標楷體" w:hAnsi="標楷體" w:cs="標楷體"/>
          <w:b/>
          <w:color w:val="000000"/>
          <w:sz w:val="24"/>
          <w:szCs w:val="24"/>
        </w:rPr>
        <w:t>三</w:t>
      </w:r>
      <w:proofErr w:type="gramEnd"/>
      <w:r>
        <w:rPr>
          <w:rFonts w:ascii="標楷體" w:eastAsia="標楷體" w:hAnsi="標楷體" w:cs="標楷體"/>
          <w:b/>
          <w:color w:val="000000"/>
          <w:sz w:val="24"/>
          <w:szCs w:val="24"/>
        </w:rPr>
        <w:t>：切結書</w:t>
      </w:r>
    </w:p>
    <w:p w:rsidR="008C6340" w:rsidRDefault="008C63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C6340">
      <w:footerReference w:type="even" r:id="rId7"/>
      <w:footerReference w:type="default" r:id="rId8"/>
      <w:pgSz w:w="11906" w:h="16838"/>
      <w:pgMar w:top="1440" w:right="1080" w:bottom="1440" w:left="108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3C" w:rsidRDefault="00A1633C">
      <w:r>
        <w:separator/>
      </w:r>
    </w:p>
  </w:endnote>
  <w:endnote w:type="continuationSeparator" w:id="0">
    <w:p w:rsidR="00A1633C" w:rsidRDefault="00A1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40" w:rsidRDefault="00A163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8C6340" w:rsidRDefault="008C63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40" w:rsidRDefault="00A163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C86CE8">
      <w:rPr>
        <w:rFonts w:eastAsia="Times New Roman"/>
        <w:noProof/>
        <w:color w:val="000000"/>
      </w:rPr>
      <w:t>8</w:t>
    </w:r>
    <w:r>
      <w:rPr>
        <w:color w:val="000000"/>
      </w:rPr>
      <w:fldChar w:fldCharType="end"/>
    </w:r>
  </w:p>
  <w:p w:rsidR="008C6340" w:rsidRDefault="008C63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3C" w:rsidRDefault="00A1633C">
      <w:r>
        <w:separator/>
      </w:r>
    </w:p>
  </w:footnote>
  <w:footnote w:type="continuationSeparator" w:id="0">
    <w:p w:rsidR="00A1633C" w:rsidRDefault="00A1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3BC9"/>
    <w:multiLevelType w:val="multilevel"/>
    <w:tmpl w:val="7F903C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4C07950"/>
    <w:multiLevelType w:val="multilevel"/>
    <w:tmpl w:val="936648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40"/>
    <w:rsid w:val="008C6340"/>
    <w:rsid w:val="00A1633C"/>
    <w:rsid w:val="00A3143D"/>
    <w:rsid w:val="00B8277F"/>
    <w:rsid w:val="00C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12A2D-540D-4F96-B1ED-AE6FC765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2021-04-26T03:09:00Z</dcterms:created>
  <dcterms:modified xsi:type="dcterms:W3CDTF">2021-05-07T02:10:00Z</dcterms:modified>
</cp:coreProperties>
</file>