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50" w:rsidRDefault="00C0772C">
      <w:pPr>
        <w:spacing w:line="530" w:lineRule="exact"/>
        <w:ind w:left="103" w:right="-4"/>
        <w:rPr>
          <w:sz w:val="45"/>
          <w:lang w:eastAsia="zh-TW"/>
        </w:rPr>
      </w:pPr>
      <w:r>
        <w:rPr>
          <w:sz w:val="45"/>
          <w:lang w:eastAsia="zh-TW"/>
        </w:rPr>
        <w:t>學生社團組織章程（範本）</w:t>
      </w:r>
    </w:p>
    <w:p w:rsidR="00432850" w:rsidRDefault="00C0772C">
      <w:pPr>
        <w:pStyle w:val="a3"/>
        <w:spacing w:before="0"/>
        <w:ind w:left="0" w:right="0"/>
        <w:rPr>
          <w:lang w:eastAsia="zh-TW"/>
        </w:rPr>
      </w:pPr>
      <w:r>
        <w:rPr>
          <w:lang w:eastAsia="zh-TW"/>
        </w:rPr>
        <w:br w:type="column"/>
      </w:r>
    </w:p>
    <w:p w:rsidR="00432850" w:rsidRDefault="00432850">
      <w:pPr>
        <w:pStyle w:val="a3"/>
        <w:spacing w:before="5"/>
        <w:ind w:left="0" w:right="0"/>
        <w:rPr>
          <w:sz w:val="26"/>
          <w:lang w:eastAsia="zh-TW"/>
        </w:rPr>
      </w:pPr>
    </w:p>
    <w:p w:rsidR="00432850" w:rsidRDefault="00C0772C">
      <w:pPr>
        <w:pStyle w:val="a3"/>
        <w:spacing w:before="0"/>
        <w:ind w:left="103" w:right="0"/>
        <w:rPr>
          <w:lang w:eastAsia="zh-TW"/>
        </w:rPr>
      </w:pPr>
      <w:r>
        <w:rPr>
          <w:w w:val="105"/>
          <w:lang w:eastAsia="zh-TW"/>
        </w:rPr>
        <w:t>民國００年</w:t>
      </w:r>
      <w:proofErr w:type="gramStart"/>
      <w:r>
        <w:rPr>
          <w:w w:val="105"/>
          <w:lang w:eastAsia="zh-TW"/>
        </w:rPr>
        <w:t>０</w:t>
      </w:r>
      <w:proofErr w:type="gramEnd"/>
      <w:r>
        <w:rPr>
          <w:w w:val="105"/>
          <w:lang w:eastAsia="zh-TW"/>
        </w:rPr>
        <w:t>月０日社員大會通過</w:t>
      </w:r>
    </w:p>
    <w:p w:rsidR="00432850" w:rsidRDefault="00432850">
      <w:pPr>
        <w:rPr>
          <w:lang w:eastAsia="zh-TW"/>
        </w:rPr>
        <w:sectPr w:rsidR="00432850">
          <w:type w:val="continuous"/>
          <w:pgSz w:w="12240" w:h="15840"/>
          <w:pgMar w:top="1100" w:right="1440" w:bottom="280" w:left="1480" w:header="720" w:footer="720" w:gutter="0"/>
          <w:cols w:num="2" w:space="720" w:equalWidth="0">
            <w:col w:w="5519" w:space="157"/>
            <w:col w:w="3644"/>
          </w:cols>
        </w:sectPr>
      </w:pPr>
    </w:p>
    <w:p w:rsidR="00432850" w:rsidRDefault="00432850">
      <w:pPr>
        <w:pStyle w:val="a3"/>
        <w:spacing w:before="0"/>
        <w:ind w:left="0" w:right="0"/>
        <w:rPr>
          <w:sz w:val="20"/>
          <w:lang w:eastAsia="zh-TW"/>
        </w:rPr>
      </w:pPr>
    </w:p>
    <w:p w:rsidR="00432850" w:rsidRDefault="00432850">
      <w:pPr>
        <w:pStyle w:val="a3"/>
        <w:spacing w:before="0"/>
        <w:ind w:left="0" w:right="0"/>
        <w:rPr>
          <w:sz w:val="17"/>
          <w:lang w:eastAsia="zh-TW"/>
        </w:rPr>
      </w:pPr>
    </w:p>
    <w:p w:rsidR="00432850" w:rsidRDefault="00C0772C">
      <w:pPr>
        <w:pStyle w:val="1"/>
        <w:tabs>
          <w:tab w:val="left" w:pos="1306"/>
        </w:tabs>
        <w:spacing w:before="8"/>
        <w:rPr>
          <w:lang w:eastAsia="zh-TW"/>
        </w:rPr>
      </w:pPr>
      <w:r>
        <w:rPr>
          <w:lang w:eastAsia="zh-TW"/>
        </w:rPr>
        <w:t>第一章</w:t>
      </w:r>
      <w:r>
        <w:rPr>
          <w:lang w:eastAsia="zh-TW"/>
        </w:rPr>
        <w:tab/>
      </w:r>
      <w:r>
        <w:rPr>
          <w:lang w:eastAsia="zh-TW"/>
        </w:rPr>
        <w:t>總則</w:t>
      </w:r>
    </w:p>
    <w:p w:rsidR="00432850" w:rsidRDefault="00C0772C">
      <w:pPr>
        <w:pStyle w:val="a3"/>
        <w:tabs>
          <w:tab w:val="left" w:pos="1006"/>
          <w:tab w:val="left" w:pos="3488"/>
        </w:tabs>
        <w:spacing w:before="181" w:line="283" w:lineRule="auto"/>
        <w:ind w:left="103"/>
        <w:rPr>
          <w:lang w:eastAsia="zh-TW"/>
        </w:rPr>
      </w:pPr>
      <w:r>
        <w:rPr>
          <w:w w:val="102"/>
          <w:lang w:eastAsia="zh-TW"/>
        </w:rPr>
        <w:t>第一條</w:t>
      </w:r>
      <w:r>
        <w:rPr>
          <w:lang w:eastAsia="zh-TW"/>
        </w:rPr>
        <w:tab/>
      </w:r>
      <w:r>
        <w:rPr>
          <w:w w:val="102"/>
          <w:lang w:eastAsia="zh-TW"/>
        </w:rPr>
        <w:t>本社團定名</w:t>
      </w:r>
      <w:r>
        <w:rPr>
          <w:spacing w:val="-1"/>
          <w:w w:val="102"/>
          <w:lang w:eastAsia="zh-TW"/>
        </w:rPr>
        <w:t>為</w:t>
      </w:r>
      <w:r>
        <w:rPr>
          <w:w w:val="102"/>
          <w:lang w:eastAsia="zh-TW"/>
        </w:rPr>
        <w:t>「</w:t>
      </w:r>
      <w:r>
        <w:rPr>
          <w:lang w:eastAsia="zh-TW"/>
        </w:rPr>
        <w:tab/>
      </w:r>
      <w:r>
        <w:rPr>
          <w:spacing w:val="-113"/>
          <w:w w:val="102"/>
          <w:lang w:eastAsia="zh-TW"/>
        </w:rPr>
        <w:t>」</w:t>
      </w:r>
      <w:r>
        <w:rPr>
          <w:spacing w:val="-1"/>
          <w:w w:val="102"/>
          <w:lang w:eastAsia="zh-TW"/>
        </w:rPr>
        <w:t>（</w:t>
      </w:r>
      <w:r>
        <w:rPr>
          <w:w w:val="102"/>
          <w:lang w:eastAsia="zh-TW"/>
        </w:rPr>
        <w:t>以下簡稱本社</w:t>
      </w:r>
      <w:r>
        <w:rPr>
          <w:spacing w:val="-113"/>
          <w:w w:val="102"/>
          <w:lang w:eastAsia="zh-TW"/>
        </w:rPr>
        <w:t>）</w:t>
      </w:r>
      <w:r>
        <w:rPr>
          <w:w w:val="102"/>
          <w:lang w:eastAsia="zh-TW"/>
        </w:rPr>
        <w:t>。</w:t>
      </w:r>
      <w:r>
        <w:rPr>
          <w:w w:val="102"/>
          <w:lang w:eastAsia="zh-TW"/>
        </w:rPr>
        <w:t xml:space="preserve"> </w:t>
      </w:r>
      <w:r>
        <w:rPr>
          <w:w w:val="105"/>
          <w:lang w:eastAsia="zh-TW"/>
        </w:rPr>
        <w:t>第二條</w:t>
      </w:r>
      <w:r>
        <w:rPr>
          <w:w w:val="105"/>
          <w:lang w:eastAsia="zh-TW"/>
        </w:rPr>
        <w:tab/>
      </w:r>
      <w:r>
        <w:rPr>
          <w:w w:val="105"/>
          <w:lang w:eastAsia="zh-TW"/>
        </w:rPr>
        <w:t>宗旨</w:t>
      </w:r>
    </w:p>
    <w:p w:rsidR="00432850" w:rsidRDefault="00432850">
      <w:pPr>
        <w:pStyle w:val="a3"/>
        <w:tabs>
          <w:tab w:val="left" w:pos="1006"/>
        </w:tabs>
        <w:spacing w:before="11"/>
        <w:ind w:left="103"/>
        <w:rPr>
          <w:rFonts w:hint="eastAsia"/>
          <w:lang w:eastAsia="zh-TW"/>
        </w:rPr>
      </w:pPr>
    </w:p>
    <w:p w:rsidR="00432850" w:rsidRDefault="00C0772C">
      <w:pPr>
        <w:pStyle w:val="1"/>
        <w:tabs>
          <w:tab w:val="left" w:pos="1306"/>
        </w:tabs>
        <w:rPr>
          <w:lang w:eastAsia="zh-TW"/>
        </w:rPr>
      </w:pPr>
      <w:r>
        <w:rPr>
          <w:lang w:eastAsia="zh-TW"/>
        </w:rPr>
        <w:t>第二章</w:t>
      </w:r>
      <w:r>
        <w:rPr>
          <w:lang w:eastAsia="zh-TW"/>
        </w:rPr>
        <w:tab/>
      </w:r>
      <w:r>
        <w:rPr>
          <w:lang w:eastAsia="zh-TW"/>
        </w:rPr>
        <w:t>社員</w:t>
      </w:r>
      <w:r>
        <w:rPr>
          <w:rFonts w:hint="eastAsia"/>
          <w:lang w:eastAsia="zh-TW"/>
        </w:rPr>
        <w:t>及幹部</w:t>
      </w:r>
      <w:r>
        <w:rPr>
          <w:lang w:eastAsia="zh-TW"/>
        </w:rPr>
        <w:t>資格</w:t>
      </w:r>
    </w:p>
    <w:p w:rsidR="00432850" w:rsidRDefault="00C0772C">
      <w:pPr>
        <w:pStyle w:val="a3"/>
        <w:tabs>
          <w:tab w:val="left" w:pos="1006"/>
        </w:tabs>
        <w:spacing w:before="181"/>
        <w:ind w:left="103" w:right="190"/>
        <w:rPr>
          <w:rFonts w:hint="eastAsia"/>
          <w:lang w:eastAsia="zh-TW"/>
        </w:rPr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一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w w:val="105"/>
          <w:lang w:eastAsia="zh-TW"/>
        </w:rPr>
        <w:t>凡本校學生認同並願力行本社宗旨，經辦理入社手續後成為本社社員。</w:t>
      </w:r>
      <w:r>
        <w:rPr>
          <w:w w:val="105"/>
          <w:lang w:eastAsia="zh-TW"/>
        </w:rPr>
        <w:br/>
      </w:r>
      <w:r>
        <w:rPr>
          <w:w w:val="105"/>
          <w:lang w:eastAsia="zh-TW"/>
        </w:rPr>
        <w:t>第二條</w:t>
      </w:r>
    </w:p>
    <w:p w:rsidR="00432850" w:rsidRDefault="00C0772C">
      <w:pPr>
        <w:pStyle w:val="1"/>
        <w:tabs>
          <w:tab w:val="left" w:pos="1306"/>
        </w:tabs>
        <w:rPr>
          <w:lang w:eastAsia="zh-TW"/>
        </w:rPr>
      </w:pPr>
      <w:r>
        <w:rPr>
          <w:lang w:eastAsia="zh-TW"/>
        </w:rPr>
        <w:t>第三章</w:t>
      </w:r>
      <w:r>
        <w:rPr>
          <w:lang w:eastAsia="zh-TW"/>
        </w:rPr>
        <w:tab/>
      </w:r>
      <w:r>
        <w:rPr>
          <w:lang w:eastAsia="zh-TW"/>
        </w:rPr>
        <w:t>社員之權利與義務</w:t>
      </w:r>
    </w:p>
    <w:p w:rsidR="00432850" w:rsidRDefault="00C0772C">
      <w:pPr>
        <w:pStyle w:val="a3"/>
        <w:tabs>
          <w:tab w:val="left" w:pos="1006"/>
        </w:tabs>
        <w:spacing w:before="181"/>
        <w:ind w:left="103"/>
        <w:rPr>
          <w:lang w:eastAsia="zh-TW"/>
        </w:rPr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一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w w:val="105"/>
          <w:lang w:eastAsia="zh-TW"/>
        </w:rPr>
        <w:t>凡本社社員均享有下列權利：</w:t>
      </w:r>
    </w:p>
    <w:p w:rsidR="00432850" w:rsidRDefault="00C0772C">
      <w:pPr>
        <w:pStyle w:val="a3"/>
        <w:rPr>
          <w:lang w:eastAsia="zh-TW"/>
        </w:rPr>
      </w:pPr>
      <w:r>
        <w:rPr>
          <w:w w:val="105"/>
          <w:lang w:eastAsia="zh-TW"/>
        </w:rPr>
        <w:t>（一）行使選舉權。</w:t>
      </w:r>
    </w:p>
    <w:p w:rsidR="00432850" w:rsidRDefault="00C0772C">
      <w:pPr>
        <w:pStyle w:val="a3"/>
        <w:rPr>
          <w:lang w:eastAsia="zh-TW"/>
        </w:rPr>
      </w:pPr>
      <w:r>
        <w:rPr>
          <w:w w:val="105"/>
          <w:lang w:eastAsia="zh-TW"/>
        </w:rPr>
        <w:t>（二）優先參加本社各項活動。</w:t>
      </w:r>
    </w:p>
    <w:p w:rsidR="00432850" w:rsidRDefault="00C0772C">
      <w:pPr>
        <w:pStyle w:val="a3"/>
        <w:tabs>
          <w:tab w:val="left" w:pos="1006"/>
        </w:tabs>
        <w:spacing w:line="283" w:lineRule="auto"/>
        <w:ind w:left="103" w:right="5378" w:firstLine="902"/>
        <w:rPr>
          <w:lang w:eastAsia="zh-TW"/>
        </w:rPr>
      </w:pPr>
      <w:r>
        <w:rPr>
          <w:w w:val="105"/>
          <w:lang w:eastAsia="zh-TW"/>
        </w:rPr>
        <w:t>（三）其他應享之權利。</w:t>
      </w:r>
      <w:r>
        <w:rPr>
          <w:w w:val="105"/>
          <w:lang w:eastAsia="zh-TW"/>
        </w:rPr>
        <w:t xml:space="preserve"> </w:t>
      </w: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第二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lang w:eastAsia="zh-TW"/>
        </w:rPr>
        <w:t>凡本社社員均應盡下列義務：</w:t>
      </w:r>
    </w:p>
    <w:p w:rsidR="00432850" w:rsidRDefault="00C0772C">
      <w:pPr>
        <w:pStyle w:val="a3"/>
        <w:spacing w:before="11"/>
        <w:rPr>
          <w:lang w:eastAsia="zh-TW"/>
        </w:rPr>
      </w:pPr>
      <w:r>
        <w:rPr>
          <w:w w:val="105"/>
          <w:lang w:eastAsia="zh-TW"/>
        </w:rPr>
        <w:t>（一）參加本社各項活動。</w:t>
      </w:r>
    </w:p>
    <w:p w:rsidR="00432850" w:rsidRDefault="00C0772C">
      <w:pPr>
        <w:pStyle w:val="a3"/>
        <w:rPr>
          <w:lang w:eastAsia="zh-TW"/>
        </w:rPr>
      </w:pPr>
      <w:r>
        <w:rPr>
          <w:w w:val="105"/>
          <w:lang w:eastAsia="zh-TW"/>
        </w:rPr>
        <w:t>（二）宣揚本社各項活動。</w:t>
      </w:r>
    </w:p>
    <w:p w:rsidR="00432850" w:rsidRDefault="00C0772C">
      <w:pPr>
        <w:pStyle w:val="a3"/>
        <w:rPr>
          <w:lang w:eastAsia="zh-TW"/>
        </w:rPr>
      </w:pPr>
      <w:r>
        <w:rPr>
          <w:w w:val="105"/>
          <w:lang w:eastAsia="zh-TW"/>
        </w:rPr>
        <w:t>（三）維護社團財產。</w:t>
      </w:r>
    </w:p>
    <w:p w:rsidR="00432850" w:rsidRDefault="00C0772C">
      <w:pPr>
        <w:pStyle w:val="a3"/>
        <w:rPr>
          <w:lang w:eastAsia="zh-TW"/>
        </w:rPr>
      </w:pPr>
      <w:r>
        <w:rPr>
          <w:w w:val="105"/>
          <w:lang w:eastAsia="zh-TW"/>
        </w:rPr>
        <w:t>（四）遵行社內決議。</w:t>
      </w:r>
    </w:p>
    <w:p w:rsidR="00432850" w:rsidRDefault="00C0772C">
      <w:pPr>
        <w:pStyle w:val="a3"/>
        <w:rPr>
          <w:lang w:eastAsia="zh-TW"/>
        </w:rPr>
      </w:pPr>
      <w:r>
        <w:rPr>
          <w:w w:val="105"/>
          <w:lang w:eastAsia="zh-TW"/>
        </w:rPr>
        <w:t>（五）如期繳交社費。</w:t>
      </w:r>
    </w:p>
    <w:p w:rsidR="00432850" w:rsidRDefault="00C0772C">
      <w:pPr>
        <w:pStyle w:val="1"/>
        <w:tabs>
          <w:tab w:val="left" w:pos="1306"/>
        </w:tabs>
        <w:rPr>
          <w:lang w:eastAsia="zh-TW"/>
        </w:rPr>
      </w:pPr>
      <w:r>
        <w:rPr>
          <w:lang w:eastAsia="zh-TW"/>
        </w:rPr>
        <w:t>第四章</w:t>
      </w:r>
      <w:r>
        <w:rPr>
          <w:lang w:eastAsia="zh-TW"/>
        </w:rPr>
        <w:tab/>
      </w:r>
      <w:r>
        <w:rPr>
          <w:lang w:eastAsia="zh-TW"/>
        </w:rPr>
        <w:t>社員大會</w:t>
      </w:r>
    </w:p>
    <w:p w:rsidR="00432850" w:rsidRDefault="00C0772C">
      <w:pPr>
        <w:pStyle w:val="a3"/>
        <w:tabs>
          <w:tab w:val="left" w:pos="1006"/>
        </w:tabs>
        <w:spacing w:before="181" w:line="283" w:lineRule="auto"/>
        <w:ind w:right="190" w:hanging="903"/>
        <w:rPr>
          <w:lang w:eastAsia="zh-TW"/>
        </w:rPr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一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lang w:eastAsia="zh-TW"/>
        </w:rPr>
        <w:t>社員大會由全體社員組成，為本社最高權力機構。但日常事務由幹部會議議決執行</w:t>
      </w:r>
      <w:r>
        <w:rPr>
          <w:lang w:eastAsia="zh-TW"/>
        </w:rPr>
        <w:t xml:space="preserve"> </w:t>
      </w:r>
      <w:r>
        <w:rPr>
          <w:w w:val="105"/>
          <w:lang w:eastAsia="zh-TW"/>
        </w:rPr>
        <w:t>之。</w:t>
      </w:r>
    </w:p>
    <w:p w:rsidR="00432850" w:rsidRDefault="00C0772C">
      <w:pPr>
        <w:pStyle w:val="a3"/>
        <w:tabs>
          <w:tab w:val="left" w:pos="1006"/>
        </w:tabs>
        <w:spacing w:before="11"/>
        <w:ind w:left="103"/>
        <w:rPr>
          <w:lang w:eastAsia="zh-TW"/>
        </w:rPr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二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w w:val="105"/>
          <w:lang w:eastAsia="zh-TW"/>
        </w:rPr>
        <w:t>社員大會之職權如下：</w:t>
      </w:r>
    </w:p>
    <w:p w:rsidR="00432850" w:rsidRDefault="00C0772C">
      <w:pPr>
        <w:pStyle w:val="a3"/>
        <w:rPr>
          <w:lang w:eastAsia="zh-TW"/>
        </w:rPr>
      </w:pPr>
      <w:r>
        <w:rPr>
          <w:w w:val="105"/>
          <w:lang w:eastAsia="zh-TW"/>
        </w:rPr>
        <w:t>（一）選舉社長（副社長）及各部幹事。</w:t>
      </w:r>
    </w:p>
    <w:p w:rsidR="00432850" w:rsidRDefault="00C0772C">
      <w:pPr>
        <w:pStyle w:val="a3"/>
        <w:rPr>
          <w:lang w:eastAsia="zh-TW"/>
        </w:rPr>
      </w:pPr>
      <w:r>
        <w:rPr>
          <w:w w:val="105"/>
          <w:lang w:eastAsia="zh-TW"/>
        </w:rPr>
        <w:t>（二）修改本社組織章程。</w:t>
      </w:r>
    </w:p>
    <w:p w:rsidR="00432850" w:rsidRDefault="00C0772C">
      <w:pPr>
        <w:pStyle w:val="a3"/>
        <w:rPr>
          <w:lang w:eastAsia="zh-TW"/>
        </w:rPr>
      </w:pPr>
      <w:r>
        <w:rPr>
          <w:w w:val="105"/>
          <w:lang w:eastAsia="zh-TW"/>
        </w:rPr>
        <w:t>（三）議決重要事項。</w:t>
      </w:r>
    </w:p>
    <w:p w:rsidR="00432850" w:rsidRDefault="00C0772C">
      <w:pPr>
        <w:pStyle w:val="a3"/>
        <w:tabs>
          <w:tab w:val="left" w:pos="1006"/>
        </w:tabs>
        <w:spacing w:line="283" w:lineRule="auto"/>
        <w:ind w:right="190" w:hanging="903"/>
        <w:rPr>
          <w:lang w:eastAsia="zh-TW"/>
        </w:rPr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三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lang w:eastAsia="zh-TW"/>
        </w:rPr>
        <w:t>社員大會每學期至少召開一次，由社長召開之，必要時得由社員總額五分之三以上</w:t>
      </w:r>
      <w:r>
        <w:rPr>
          <w:lang w:eastAsia="zh-TW"/>
        </w:rPr>
        <w:t xml:space="preserve"> </w:t>
      </w:r>
      <w:r>
        <w:rPr>
          <w:w w:val="105"/>
          <w:lang w:eastAsia="zh-TW"/>
        </w:rPr>
        <w:t>連署請求，召開社員大會臨時會議。</w:t>
      </w:r>
      <w:r>
        <w:rPr>
          <w:w w:val="105"/>
          <w:lang w:eastAsia="zh-TW"/>
        </w:rPr>
        <w:t xml:space="preserve"> </w:t>
      </w:r>
      <w:r>
        <w:rPr>
          <w:lang w:eastAsia="zh-TW"/>
        </w:rPr>
        <w:t>社員大會應有全體社員四分之三以上出席；其決議方式除重大提案至少應經出席社</w:t>
      </w:r>
      <w:r>
        <w:rPr>
          <w:lang w:eastAsia="zh-TW"/>
        </w:rPr>
        <w:t xml:space="preserve"> </w:t>
      </w:r>
      <w:r>
        <w:rPr>
          <w:w w:val="105"/>
          <w:lang w:eastAsia="zh-TW"/>
        </w:rPr>
        <w:t>員三分之</w:t>
      </w:r>
      <w:r>
        <w:rPr>
          <w:w w:val="105"/>
          <w:lang w:eastAsia="zh-TW"/>
        </w:rPr>
        <w:t>二以上同意外，一般提案以相對多數通過。</w:t>
      </w:r>
    </w:p>
    <w:p w:rsidR="00432850" w:rsidRDefault="00C0772C">
      <w:pPr>
        <w:pStyle w:val="a3"/>
        <w:tabs>
          <w:tab w:val="left" w:pos="1006"/>
        </w:tabs>
        <w:spacing w:before="11" w:line="283" w:lineRule="auto"/>
        <w:ind w:right="190" w:hanging="903"/>
        <w:rPr>
          <w:lang w:eastAsia="zh-TW"/>
        </w:rPr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四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lang w:eastAsia="zh-TW"/>
        </w:rPr>
        <w:t>社長缺位時由副社長繼任至任期屆滿，社長、副</w:t>
      </w:r>
      <w:proofErr w:type="gramStart"/>
      <w:r>
        <w:rPr>
          <w:lang w:eastAsia="zh-TW"/>
        </w:rPr>
        <w:t>社長均缺位</w:t>
      </w:r>
      <w:proofErr w:type="gramEnd"/>
      <w:r>
        <w:rPr>
          <w:lang w:eastAsia="zh-TW"/>
        </w:rPr>
        <w:t>時，由教學部幹事代行</w:t>
      </w:r>
      <w:r>
        <w:rPr>
          <w:lang w:eastAsia="zh-TW"/>
        </w:rPr>
        <w:t xml:space="preserve"> </w:t>
      </w:r>
      <w:r>
        <w:rPr>
          <w:w w:val="105"/>
          <w:lang w:eastAsia="zh-TW"/>
        </w:rPr>
        <w:t>其職權並召開社員大會補選社長、副社長。</w:t>
      </w:r>
    </w:p>
    <w:p w:rsidR="00432850" w:rsidRDefault="00C0772C">
      <w:pPr>
        <w:pStyle w:val="a3"/>
        <w:spacing w:before="11" w:line="283" w:lineRule="auto"/>
        <w:ind w:right="89" w:hanging="903"/>
        <w:rPr>
          <w:lang w:eastAsia="zh-TW"/>
        </w:rPr>
      </w:pPr>
      <w:r>
        <w:rPr>
          <w:lang w:eastAsia="zh-TW"/>
        </w:rPr>
        <w:t>第</w:t>
      </w:r>
      <w:r>
        <w:rPr>
          <w:rFonts w:hint="eastAsia"/>
          <w:lang w:eastAsia="zh-TW"/>
        </w:rPr>
        <w:t>五</w:t>
      </w:r>
      <w:r>
        <w:rPr>
          <w:lang w:eastAsia="zh-TW"/>
        </w:rPr>
        <w:t>條</w:t>
      </w:r>
      <w:r>
        <w:rPr>
          <w:lang w:eastAsia="zh-TW"/>
        </w:rPr>
        <w:t xml:space="preserve"> </w:t>
      </w:r>
      <w:r>
        <w:rPr>
          <w:spacing w:val="-3"/>
          <w:lang w:eastAsia="zh-TW"/>
        </w:rPr>
        <w:t>本</w:t>
      </w:r>
      <w:proofErr w:type="gramStart"/>
      <w:r>
        <w:rPr>
          <w:spacing w:val="-3"/>
          <w:lang w:eastAsia="zh-TW"/>
        </w:rPr>
        <w:t>社除創社</w:t>
      </w:r>
      <w:proofErr w:type="gramEnd"/>
      <w:r>
        <w:rPr>
          <w:spacing w:val="-3"/>
          <w:lang w:eastAsia="zh-TW"/>
        </w:rPr>
        <w:t>第一學期於</w:t>
      </w:r>
      <w:proofErr w:type="gramStart"/>
      <w:r>
        <w:rPr>
          <w:spacing w:val="-3"/>
          <w:lang w:eastAsia="zh-TW"/>
        </w:rPr>
        <w:t>學期末外</w:t>
      </w:r>
      <w:proofErr w:type="gramEnd"/>
      <w:r>
        <w:rPr>
          <w:spacing w:val="-3"/>
          <w:lang w:eastAsia="zh-TW"/>
        </w:rPr>
        <w:t>，每學年度結束前，舉行的社員大會中依第</w:t>
      </w:r>
      <w:r>
        <w:rPr>
          <w:w w:val="105"/>
          <w:lang w:eastAsia="zh-TW"/>
        </w:rPr>
        <w:t>０</w:t>
      </w:r>
      <w:r>
        <w:rPr>
          <w:spacing w:val="-3"/>
          <w:lang w:eastAsia="zh-TW"/>
        </w:rPr>
        <w:t>條第</w:t>
      </w:r>
      <w:r>
        <w:rPr>
          <w:spacing w:val="-3"/>
          <w:lang w:eastAsia="zh-TW"/>
        </w:rPr>
        <w:t xml:space="preserve"> </w:t>
      </w:r>
      <w:r>
        <w:rPr>
          <w:w w:val="105"/>
          <w:lang w:eastAsia="zh-TW"/>
        </w:rPr>
        <w:t>０</w:t>
      </w:r>
      <w:r>
        <w:rPr>
          <w:w w:val="102"/>
          <w:lang w:eastAsia="zh-TW"/>
        </w:rPr>
        <w:t>款之規定改選幹</w:t>
      </w:r>
      <w:r>
        <w:rPr>
          <w:spacing w:val="-10"/>
          <w:w w:val="102"/>
          <w:lang w:eastAsia="zh-TW"/>
        </w:rPr>
        <w:t>部，</w:t>
      </w:r>
      <w:r>
        <w:rPr>
          <w:w w:val="102"/>
          <w:lang w:eastAsia="zh-TW"/>
        </w:rPr>
        <w:t>並</w:t>
      </w:r>
      <w:proofErr w:type="gramStart"/>
      <w:r>
        <w:rPr>
          <w:w w:val="102"/>
          <w:lang w:eastAsia="zh-TW"/>
        </w:rPr>
        <w:t>於次依學年</w:t>
      </w:r>
      <w:proofErr w:type="gramEnd"/>
      <w:r>
        <w:rPr>
          <w:w w:val="102"/>
          <w:lang w:eastAsia="zh-TW"/>
        </w:rPr>
        <w:t>度正式辦理</w:t>
      </w:r>
      <w:r>
        <w:rPr>
          <w:spacing w:val="2"/>
          <w:w w:val="102"/>
          <w:lang w:eastAsia="zh-TW"/>
        </w:rPr>
        <w:t>移</w:t>
      </w:r>
      <w:r>
        <w:rPr>
          <w:spacing w:val="-8"/>
          <w:w w:val="102"/>
          <w:lang w:eastAsia="zh-TW"/>
        </w:rPr>
        <w:t>交</w:t>
      </w:r>
      <w:r>
        <w:rPr>
          <w:spacing w:val="-120"/>
          <w:w w:val="102"/>
          <w:lang w:eastAsia="zh-TW"/>
        </w:rPr>
        <w:t>。</w:t>
      </w:r>
      <w:proofErr w:type="gramStart"/>
      <w:r>
        <w:rPr>
          <w:w w:val="102"/>
          <w:lang w:eastAsia="zh-TW"/>
        </w:rPr>
        <w:t>（</w:t>
      </w:r>
      <w:r>
        <w:rPr>
          <w:spacing w:val="-5"/>
          <w:w w:val="102"/>
          <w:lang w:eastAsia="zh-TW"/>
        </w:rPr>
        <w:t>註</w:t>
      </w:r>
      <w:proofErr w:type="gramEnd"/>
      <w:r>
        <w:rPr>
          <w:spacing w:val="-10"/>
          <w:w w:val="102"/>
          <w:lang w:eastAsia="zh-TW"/>
        </w:rPr>
        <w:t>：</w:t>
      </w:r>
      <w:r>
        <w:rPr>
          <w:spacing w:val="2"/>
          <w:w w:val="102"/>
          <w:lang w:eastAsia="zh-TW"/>
        </w:rPr>
        <w:t>亦可</w:t>
      </w:r>
      <w:r>
        <w:rPr>
          <w:spacing w:val="4"/>
          <w:w w:val="102"/>
          <w:lang w:eastAsia="zh-TW"/>
        </w:rPr>
        <w:t>一</w:t>
      </w:r>
      <w:r>
        <w:rPr>
          <w:spacing w:val="2"/>
          <w:w w:val="102"/>
          <w:lang w:eastAsia="zh-TW"/>
        </w:rPr>
        <w:t>學期</w:t>
      </w:r>
      <w:r>
        <w:rPr>
          <w:w w:val="102"/>
          <w:lang w:eastAsia="zh-TW"/>
        </w:rPr>
        <w:t>改</w:t>
      </w:r>
      <w:r>
        <w:rPr>
          <w:spacing w:val="2"/>
          <w:w w:val="102"/>
          <w:lang w:eastAsia="zh-TW"/>
        </w:rPr>
        <w:t>選一次</w:t>
      </w:r>
      <w:r>
        <w:rPr>
          <w:w w:val="102"/>
          <w:lang w:eastAsia="zh-TW"/>
        </w:rPr>
        <w:t>，</w:t>
      </w:r>
    </w:p>
    <w:p w:rsidR="00432850" w:rsidRDefault="00432850">
      <w:pPr>
        <w:spacing w:line="283" w:lineRule="auto"/>
        <w:rPr>
          <w:lang w:eastAsia="zh-TW"/>
        </w:rPr>
        <w:sectPr w:rsidR="00432850">
          <w:type w:val="continuous"/>
          <w:pgSz w:w="12240" w:h="15840"/>
          <w:pgMar w:top="1100" w:right="1440" w:bottom="280" w:left="1480" w:header="720" w:footer="720" w:gutter="0"/>
          <w:cols w:space="720"/>
        </w:sectPr>
      </w:pPr>
    </w:p>
    <w:p w:rsidR="00432850" w:rsidRDefault="00C0772C">
      <w:pPr>
        <w:pStyle w:val="a3"/>
        <w:spacing w:before="16"/>
        <w:ind w:left="963" w:right="6237"/>
        <w:jc w:val="center"/>
        <w:rPr>
          <w:lang w:eastAsia="zh-TW"/>
        </w:rPr>
      </w:pPr>
      <w:r>
        <w:rPr>
          <w:w w:val="105"/>
          <w:lang w:eastAsia="zh-TW"/>
        </w:rPr>
        <w:lastRenderedPageBreak/>
        <w:t>由各社團自行決定</w:t>
      </w:r>
      <w:proofErr w:type="gramStart"/>
      <w:r>
        <w:rPr>
          <w:w w:val="105"/>
          <w:lang w:eastAsia="zh-TW"/>
        </w:rPr>
        <w:t>）</w:t>
      </w:r>
      <w:proofErr w:type="gramEnd"/>
    </w:p>
    <w:p w:rsidR="00432850" w:rsidRDefault="00C0772C">
      <w:pPr>
        <w:pStyle w:val="1"/>
        <w:tabs>
          <w:tab w:val="left" w:pos="1306"/>
        </w:tabs>
        <w:rPr>
          <w:lang w:eastAsia="zh-TW"/>
        </w:rPr>
      </w:pPr>
      <w:r>
        <w:rPr>
          <w:lang w:eastAsia="zh-TW"/>
        </w:rPr>
        <w:t>第五章</w:t>
      </w:r>
      <w:r>
        <w:rPr>
          <w:lang w:eastAsia="zh-TW"/>
        </w:rPr>
        <w:tab/>
      </w:r>
      <w:r>
        <w:rPr>
          <w:lang w:eastAsia="zh-TW"/>
        </w:rPr>
        <w:t>組織權限</w:t>
      </w:r>
    </w:p>
    <w:p w:rsidR="00432850" w:rsidRDefault="00C0772C">
      <w:pPr>
        <w:pStyle w:val="a3"/>
        <w:spacing w:before="181" w:line="283" w:lineRule="auto"/>
        <w:ind w:right="139" w:hanging="903"/>
        <w:rPr>
          <w:lang w:eastAsia="zh-TW"/>
        </w:rPr>
      </w:pPr>
      <w:r>
        <w:rPr>
          <w:lang w:eastAsia="zh-TW"/>
        </w:rPr>
        <w:t>第</w:t>
      </w:r>
      <w:r>
        <w:rPr>
          <w:rFonts w:hint="eastAsia"/>
          <w:lang w:eastAsia="zh-TW"/>
        </w:rPr>
        <w:t>一</w:t>
      </w:r>
      <w:r>
        <w:rPr>
          <w:lang w:eastAsia="zh-TW"/>
        </w:rPr>
        <w:t>條</w:t>
      </w:r>
      <w:r>
        <w:rPr>
          <w:rFonts w:hint="eastAsia"/>
          <w:lang w:eastAsia="zh-TW"/>
        </w:rPr>
        <w:t xml:space="preserve">  </w:t>
      </w:r>
      <w:proofErr w:type="gramStart"/>
      <w:r>
        <w:rPr>
          <w:lang w:eastAsia="zh-TW"/>
        </w:rPr>
        <w:t>本社置社長</w:t>
      </w:r>
      <w:proofErr w:type="gramEnd"/>
      <w:r>
        <w:rPr>
          <w:lang w:eastAsia="zh-TW"/>
        </w:rPr>
        <w:t>、副社長各一人，經社員四分之三以上出席，出席人數四分之三以上同</w:t>
      </w:r>
      <w:r>
        <w:rPr>
          <w:lang w:eastAsia="zh-TW"/>
        </w:rPr>
        <w:t xml:space="preserve"> </w:t>
      </w:r>
      <w:r>
        <w:rPr>
          <w:w w:val="102"/>
          <w:lang w:eastAsia="zh-TW"/>
        </w:rPr>
        <w:t>意選</w:t>
      </w:r>
      <w:r>
        <w:rPr>
          <w:spacing w:val="-22"/>
          <w:w w:val="102"/>
          <w:lang w:eastAsia="zh-TW"/>
        </w:rPr>
        <w:t>出</w:t>
      </w:r>
      <w:proofErr w:type="gramStart"/>
      <w:r>
        <w:rPr>
          <w:w w:val="102"/>
          <w:lang w:eastAsia="zh-TW"/>
        </w:rPr>
        <w:t>（</w:t>
      </w:r>
      <w:r>
        <w:rPr>
          <w:spacing w:val="-10"/>
          <w:w w:val="102"/>
          <w:lang w:eastAsia="zh-TW"/>
        </w:rPr>
        <w:t>註</w:t>
      </w:r>
      <w:proofErr w:type="gramEnd"/>
      <w:r>
        <w:rPr>
          <w:spacing w:val="-10"/>
          <w:w w:val="102"/>
          <w:lang w:eastAsia="zh-TW"/>
        </w:rPr>
        <w:t>：</w:t>
      </w:r>
      <w:r>
        <w:rPr>
          <w:w w:val="102"/>
          <w:lang w:eastAsia="zh-TW"/>
        </w:rPr>
        <w:t>副社長</w:t>
      </w:r>
      <w:r>
        <w:rPr>
          <w:spacing w:val="2"/>
          <w:w w:val="102"/>
          <w:lang w:eastAsia="zh-TW"/>
        </w:rPr>
        <w:t>由</w:t>
      </w:r>
      <w:r>
        <w:rPr>
          <w:w w:val="102"/>
          <w:lang w:eastAsia="zh-TW"/>
        </w:rPr>
        <w:t>社長指定產生或選舉產</w:t>
      </w:r>
      <w:r>
        <w:rPr>
          <w:spacing w:val="-10"/>
          <w:w w:val="102"/>
          <w:lang w:eastAsia="zh-TW"/>
        </w:rPr>
        <w:t>生</w:t>
      </w:r>
      <w:r>
        <w:rPr>
          <w:spacing w:val="-12"/>
          <w:w w:val="102"/>
          <w:lang w:eastAsia="zh-TW"/>
        </w:rPr>
        <w:t>，</w:t>
      </w:r>
      <w:r>
        <w:rPr>
          <w:w w:val="102"/>
          <w:lang w:eastAsia="zh-TW"/>
        </w:rPr>
        <w:t>由各社團自行決</w:t>
      </w:r>
      <w:r>
        <w:rPr>
          <w:spacing w:val="2"/>
          <w:w w:val="102"/>
          <w:lang w:eastAsia="zh-TW"/>
        </w:rPr>
        <w:t>定</w:t>
      </w:r>
      <w:proofErr w:type="gramStart"/>
      <w:r>
        <w:rPr>
          <w:spacing w:val="-123"/>
          <w:w w:val="102"/>
          <w:lang w:eastAsia="zh-TW"/>
        </w:rPr>
        <w:t>）</w:t>
      </w:r>
      <w:proofErr w:type="gramEnd"/>
      <w:r>
        <w:rPr>
          <w:spacing w:val="-10"/>
          <w:w w:val="102"/>
          <w:lang w:eastAsia="zh-TW"/>
        </w:rPr>
        <w:t>，</w:t>
      </w:r>
      <w:r>
        <w:rPr>
          <w:w w:val="102"/>
          <w:lang w:eastAsia="zh-TW"/>
        </w:rPr>
        <w:t>但參選人僅</w:t>
      </w:r>
      <w:r>
        <w:rPr>
          <w:w w:val="102"/>
          <w:lang w:eastAsia="zh-TW"/>
        </w:rPr>
        <w:t xml:space="preserve"> </w:t>
      </w:r>
      <w:r>
        <w:rPr>
          <w:w w:val="105"/>
          <w:lang w:eastAsia="zh-TW"/>
        </w:rPr>
        <w:t>一人時，至少需出席者二分之一以上同意通過。</w:t>
      </w:r>
      <w:r>
        <w:rPr>
          <w:w w:val="105"/>
          <w:lang w:eastAsia="zh-TW"/>
        </w:rPr>
        <w:t xml:space="preserve"> </w:t>
      </w:r>
      <w:r>
        <w:rPr>
          <w:w w:val="105"/>
          <w:lang w:eastAsia="zh-TW"/>
        </w:rPr>
        <w:t>社長及副社長之權限及任期如下：</w:t>
      </w:r>
    </w:p>
    <w:p w:rsidR="00432850" w:rsidRDefault="00C0772C">
      <w:pPr>
        <w:pStyle w:val="a3"/>
        <w:spacing w:before="11"/>
        <w:ind w:left="893" w:right="190"/>
        <w:rPr>
          <w:lang w:eastAsia="zh-TW"/>
        </w:rPr>
      </w:pPr>
      <w:r>
        <w:rPr>
          <w:w w:val="105"/>
          <w:lang w:eastAsia="zh-TW"/>
        </w:rPr>
        <w:t>（一）社長對外代表本社，對</w:t>
      </w:r>
      <w:proofErr w:type="gramStart"/>
      <w:r>
        <w:rPr>
          <w:w w:val="105"/>
          <w:lang w:eastAsia="zh-TW"/>
        </w:rPr>
        <w:t>內綜裡</w:t>
      </w:r>
      <w:proofErr w:type="gramEnd"/>
      <w:r>
        <w:rPr>
          <w:w w:val="105"/>
          <w:lang w:eastAsia="zh-TW"/>
        </w:rPr>
        <w:t>社務並協調各部之工作。</w:t>
      </w:r>
    </w:p>
    <w:p w:rsidR="00432850" w:rsidRDefault="00C0772C">
      <w:pPr>
        <w:pStyle w:val="a3"/>
        <w:ind w:left="893"/>
        <w:rPr>
          <w:lang w:eastAsia="zh-TW"/>
        </w:rPr>
      </w:pPr>
      <w:r>
        <w:rPr>
          <w:w w:val="105"/>
          <w:lang w:eastAsia="zh-TW"/>
        </w:rPr>
        <w:t>（二）副社長協助社長執行職務。</w:t>
      </w:r>
    </w:p>
    <w:p w:rsidR="00432850" w:rsidRDefault="00C0772C">
      <w:pPr>
        <w:pStyle w:val="a3"/>
        <w:spacing w:line="283" w:lineRule="auto"/>
        <w:ind w:left="1570" w:right="190" w:hanging="677"/>
        <w:rPr>
          <w:lang w:eastAsia="zh-TW"/>
        </w:rPr>
      </w:pPr>
      <w:r>
        <w:rPr>
          <w:spacing w:val="-3"/>
          <w:lang w:eastAsia="zh-TW"/>
        </w:rPr>
        <w:t>（三）社長、副社長</w:t>
      </w:r>
      <w:proofErr w:type="gramStart"/>
      <w:r>
        <w:rPr>
          <w:spacing w:val="-3"/>
          <w:lang w:eastAsia="zh-TW"/>
        </w:rPr>
        <w:t>任期除創社</w:t>
      </w:r>
      <w:proofErr w:type="gramEnd"/>
      <w:r>
        <w:rPr>
          <w:spacing w:val="-3"/>
          <w:lang w:eastAsia="zh-TW"/>
        </w:rPr>
        <w:t>第一學期為半年</w:t>
      </w:r>
      <w:proofErr w:type="gramStart"/>
      <w:r>
        <w:rPr>
          <w:spacing w:val="-3"/>
          <w:lang w:eastAsia="zh-TW"/>
        </w:rPr>
        <w:t>外均為一年</w:t>
      </w:r>
      <w:proofErr w:type="gramEnd"/>
      <w:r>
        <w:rPr>
          <w:spacing w:val="-3"/>
          <w:lang w:eastAsia="zh-TW"/>
        </w:rPr>
        <w:t>，連選得連任</w:t>
      </w:r>
      <w:proofErr w:type="gramStart"/>
      <w:r>
        <w:rPr>
          <w:spacing w:val="-3"/>
          <w:lang w:eastAsia="zh-TW"/>
        </w:rPr>
        <w:t>（註</w:t>
      </w:r>
      <w:proofErr w:type="gramEnd"/>
      <w:r>
        <w:rPr>
          <w:spacing w:val="-3"/>
          <w:lang w:eastAsia="zh-TW"/>
        </w:rPr>
        <w:t>：或</w:t>
      </w:r>
      <w:proofErr w:type="gramStart"/>
      <w:r>
        <w:rPr>
          <w:spacing w:val="-3"/>
          <w:lang w:eastAsia="zh-TW"/>
        </w:rPr>
        <w:t>一</w:t>
      </w:r>
      <w:proofErr w:type="gramEnd"/>
      <w:r>
        <w:rPr>
          <w:spacing w:val="-3"/>
          <w:lang w:eastAsia="zh-TW"/>
        </w:rPr>
        <w:t xml:space="preserve"> </w:t>
      </w:r>
      <w:r>
        <w:rPr>
          <w:w w:val="102"/>
          <w:lang w:eastAsia="zh-TW"/>
        </w:rPr>
        <w:t>學期改選一次，由各社團自行決定</w:t>
      </w:r>
      <w:proofErr w:type="gramStart"/>
      <w:r>
        <w:rPr>
          <w:spacing w:val="-113"/>
          <w:w w:val="102"/>
          <w:lang w:eastAsia="zh-TW"/>
        </w:rPr>
        <w:t>）</w:t>
      </w:r>
      <w:proofErr w:type="gramEnd"/>
      <w:r>
        <w:rPr>
          <w:w w:val="102"/>
          <w:lang w:eastAsia="zh-TW"/>
        </w:rPr>
        <w:t>。</w:t>
      </w:r>
    </w:p>
    <w:p w:rsidR="00432850" w:rsidRDefault="00C0772C">
      <w:pPr>
        <w:pStyle w:val="a3"/>
        <w:spacing w:before="11"/>
        <w:ind w:left="893" w:right="190"/>
        <w:rPr>
          <w:lang w:eastAsia="zh-TW"/>
        </w:rPr>
      </w:pPr>
      <w:r>
        <w:rPr>
          <w:w w:val="105"/>
          <w:lang w:eastAsia="zh-TW"/>
        </w:rPr>
        <w:t>（四）教學部幹事代行社長職權不得逾二個月。</w:t>
      </w:r>
    </w:p>
    <w:p w:rsidR="00432850" w:rsidRDefault="00C0772C">
      <w:pPr>
        <w:pStyle w:val="a3"/>
        <w:tabs>
          <w:tab w:val="left" w:pos="1231"/>
        </w:tabs>
        <w:ind w:left="103" w:right="190"/>
        <w:rPr>
          <w:lang w:eastAsia="zh-TW"/>
        </w:rPr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二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w w:val="105"/>
          <w:lang w:eastAsia="zh-TW"/>
        </w:rPr>
        <w:t>本社設下列各部，</w:t>
      </w:r>
      <w:proofErr w:type="gramStart"/>
      <w:r>
        <w:rPr>
          <w:w w:val="105"/>
          <w:lang w:eastAsia="zh-TW"/>
        </w:rPr>
        <w:t>每部置幹事</w:t>
      </w:r>
      <w:proofErr w:type="gramEnd"/>
      <w:r>
        <w:rPr>
          <w:w w:val="105"/>
          <w:lang w:eastAsia="zh-TW"/>
        </w:rPr>
        <w:t>一人。其各部職權如下：</w:t>
      </w:r>
    </w:p>
    <w:p w:rsidR="00432850" w:rsidRDefault="00C0772C">
      <w:pPr>
        <w:pStyle w:val="a3"/>
        <w:ind w:left="216" w:right="190"/>
        <w:rPr>
          <w:lang w:eastAsia="zh-TW"/>
        </w:rPr>
      </w:pPr>
      <w:r>
        <w:rPr>
          <w:w w:val="105"/>
          <w:lang w:eastAsia="zh-TW"/>
        </w:rPr>
        <w:t>（一）教學部：計畫並執行定期的教學練習，策劃觀摩以及各種講座。</w:t>
      </w:r>
    </w:p>
    <w:p w:rsidR="00432850" w:rsidRDefault="00C0772C">
      <w:pPr>
        <w:pStyle w:val="a3"/>
        <w:ind w:left="216"/>
        <w:rPr>
          <w:lang w:eastAsia="zh-TW"/>
        </w:rPr>
      </w:pPr>
      <w:r>
        <w:rPr>
          <w:w w:val="105"/>
          <w:lang w:eastAsia="zh-TW"/>
        </w:rPr>
        <w:t>（二）總務部：總理本社財務收支。</w:t>
      </w:r>
    </w:p>
    <w:p w:rsidR="00432850" w:rsidRDefault="00C0772C">
      <w:pPr>
        <w:pStyle w:val="a3"/>
        <w:ind w:left="216" w:right="190"/>
        <w:rPr>
          <w:lang w:eastAsia="zh-TW"/>
        </w:rPr>
      </w:pPr>
      <w:r>
        <w:rPr>
          <w:lang w:eastAsia="zh-TW"/>
        </w:rPr>
        <w:t>（</w:t>
      </w:r>
      <w:r>
        <w:rPr>
          <w:lang w:eastAsia="zh-TW"/>
        </w:rPr>
        <w:t>三）事務部：管理本社團所有之視聽、圖書設備、道具及使用場地之整理、</w:t>
      </w:r>
      <w:proofErr w:type="gramStart"/>
      <w:r>
        <w:rPr>
          <w:lang w:eastAsia="zh-TW"/>
        </w:rPr>
        <w:t>借還與</w:t>
      </w:r>
      <w:proofErr w:type="gramEnd"/>
      <w:r>
        <w:rPr>
          <w:lang w:eastAsia="zh-TW"/>
        </w:rPr>
        <w:t>採買。</w:t>
      </w:r>
    </w:p>
    <w:p w:rsidR="00432850" w:rsidRDefault="00C0772C">
      <w:pPr>
        <w:pStyle w:val="a3"/>
        <w:ind w:left="216"/>
        <w:rPr>
          <w:lang w:eastAsia="zh-TW"/>
        </w:rPr>
      </w:pPr>
      <w:r>
        <w:rPr>
          <w:w w:val="105"/>
          <w:lang w:eastAsia="zh-TW"/>
        </w:rPr>
        <w:t>（四）文書部：管理本社團之文書事宜。</w:t>
      </w:r>
    </w:p>
    <w:p w:rsidR="00432850" w:rsidRDefault="00C0772C">
      <w:pPr>
        <w:pStyle w:val="a3"/>
        <w:ind w:left="216" w:right="190"/>
        <w:rPr>
          <w:lang w:eastAsia="zh-TW"/>
        </w:rPr>
      </w:pPr>
      <w:r>
        <w:rPr>
          <w:w w:val="105"/>
          <w:lang w:eastAsia="zh-TW"/>
        </w:rPr>
        <w:t>（五）公關部：管理本社團對外、募款及交流事宜。</w:t>
      </w:r>
    </w:p>
    <w:p w:rsidR="00432850" w:rsidRDefault="00C0772C">
      <w:pPr>
        <w:pStyle w:val="a3"/>
        <w:tabs>
          <w:tab w:val="left" w:pos="1231"/>
        </w:tabs>
        <w:ind w:left="103" w:right="190"/>
        <w:rPr>
          <w:lang w:eastAsia="zh-TW"/>
        </w:rPr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三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w w:val="105"/>
          <w:lang w:eastAsia="zh-TW"/>
        </w:rPr>
        <w:t>本社為維持社務順利發展，經幹部會議認可，得增減前條所列之部門。</w:t>
      </w:r>
    </w:p>
    <w:p w:rsidR="00432850" w:rsidRDefault="00C0772C">
      <w:pPr>
        <w:pStyle w:val="a3"/>
        <w:tabs>
          <w:tab w:val="left" w:pos="1347"/>
        </w:tabs>
        <w:ind w:left="103" w:right="190"/>
        <w:rPr>
          <w:lang w:eastAsia="zh-TW"/>
        </w:rPr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四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proofErr w:type="gramStart"/>
      <w:r>
        <w:rPr>
          <w:spacing w:val="-8"/>
          <w:lang w:eastAsia="zh-TW"/>
        </w:rPr>
        <w:t>本社得由</w:t>
      </w:r>
      <w:proofErr w:type="gramEnd"/>
      <w:r>
        <w:rPr>
          <w:spacing w:val="-8"/>
          <w:lang w:eastAsia="zh-TW"/>
        </w:rPr>
        <w:t>社長、副社長和教學部敦請老師若干位，藉以協助平時教學練習之指導。</w:t>
      </w:r>
    </w:p>
    <w:p w:rsidR="00432850" w:rsidRDefault="00C0772C">
      <w:pPr>
        <w:pStyle w:val="1"/>
        <w:tabs>
          <w:tab w:val="left" w:pos="1306"/>
        </w:tabs>
        <w:rPr>
          <w:lang w:eastAsia="zh-TW"/>
        </w:rPr>
      </w:pPr>
      <w:r>
        <w:rPr>
          <w:lang w:eastAsia="zh-TW"/>
        </w:rPr>
        <w:t>第六章</w:t>
      </w:r>
      <w:r>
        <w:rPr>
          <w:lang w:eastAsia="zh-TW"/>
        </w:rPr>
        <w:tab/>
      </w:r>
      <w:r>
        <w:rPr>
          <w:lang w:eastAsia="zh-TW"/>
        </w:rPr>
        <w:t>經費</w:t>
      </w:r>
    </w:p>
    <w:p w:rsidR="00432850" w:rsidRDefault="00C0772C">
      <w:pPr>
        <w:pStyle w:val="a3"/>
        <w:tabs>
          <w:tab w:val="left" w:pos="1234"/>
        </w:tabs>
        <w:spacing w:before="181"/>
        <w:ind w:left="103"/>
        <w:rPr>
          <w:lang w:eastAsia="zh-TW"/>
        </w:rPr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一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w w:val="105"/>
          <w:lang w:eastAsia="zh-TW"/>
        </w:rPr>
        <w:t>本社經費來源如下：</w:t>
      </w:r>
    </w:p>
    <w:p w:rsidR="00432850" w:rsidRDefault="00C0772C">
      <w:pPr>
        <w:pStyle w:val="a3"/>
        <w:spacing w:line="280" w:lineRule="auto"/>
        <w:ind w:left="895" w:right="413" w:hanging="680"/>
        <w:rPr>
          <w:lang w:eastAsia="zh-TW"/>
        </w:rPr>
      </w:pPr>
      <w:r>
        <w:rPr>
          <w:lang w:eastAsia="zh-TW"/>
        </w:rPr>
        <w:t>（一）社員繳納之社費。社費每學期收取一次，收取標準視該學期行事計畫及</w:t>
      </w:r>
      <w:r>
        <w:rPr>
          <w:lang w:eastAsia="zh-TW"/>
        </w:rPr>
        <w:t xml:space="preserve"> </w:t>
      </w:r>
      <w:r>
        <w:rPr>
          <w:w w:val="102"/>
          <w:lang w:eastAsia="zh-TW"/>
        </w:rPr>
        <w:t>社員人數而定</w:t>
      </w:r>
      <w:r>
        <w:rPr>
          <w:spacing w:val="-3"/>
          <w:w w:val="102"/>
          <w:lang w:eastAsia="zh-TW"/>
        </w:rPr>
        <w:t>，</w:t>
      </w:r>
      <w:r>
        <w:rPr>
          <w:w w:val="102"/>
          <w:lang w:eastAsia="zh-TW"/>
        </w:rPr>
        <w:t>但每人至少新臺幣</w:t>
      </w:r>
      <w:r>
        <w:rPr>
          <w:w w:val="105"/>
          <w:lang w:eastAsia="zh-TW"/>
        </w:rPr>
        <w:t>００</w:t>
      </w:r>
      <w:r>
        <w:rPr>
          <w:w w:val="102"/>
          <w:lang w:eastAsia="zh-TW"/>
        </w:rPr>
        <w:t>元</w:t>
      </w:r>
      <w:r>
        <w:rPr>
          <w:spacing w:val="-113"/>
          <w:w w:val="102"/>
          <w:lang w:eastAsia="zh-TW"/>
        </w:rPr>
        <w:t>。</w:t>
      </w:r>
      <w:r>
        <w:rPr>
          <w:w w:val="102"/>
          <w:lang w:eastAsia="zh-TW"/>
        </w:rPr>
        <w:t>（會費收取多寡，由各社團</w:t>
      </w:r>
      <w:r>
        <w:rPr>
          <w:w w:val="102"/>
          <w:lang w:eastAsia="zh-TW"/>
        </w:rPr>
        <w:t xml:space="preserve"> </w:t>
      </w:r>
      <w:r>
        <w:rPr>
          <w:w w:val="105"/>
          <w:lang w:eastAsia="zh-TW"/>
        </w:rPr>
        <w:t>自行決定）</w:t>
      </w:r>
    </w:p>
    <w:p w:rsidR="00432850" w:rsidRDefault="00C0772C">
      <w:pPr>
        <w:pStyle w:val="a3"/>
        <w:spacing w:before="13"/>
        <w:ind w:left="216"/>
        <w:rPr>
          <w:lang w:eastAsia="zh-TW"/>
        </w:rPr>
      </w:pPr>
      <w:r>
        <w:rPr>
          <w:w w:val="105"/>
          <w:lang w:eastAsia="zh-TW"/>
        </w:rPr>
        <w:t>（二）學校補助。</w:t>
      </w:r>
    </w:p>
    <w:p w:rsidR="00432850" w:rsidRDefault="00C0772C">
      <w:pPr>
        <w:pStyle w:val="a3"/>
        <w:ind w:left="216"/>
        <w:rPr>
          <w:lang w:eastAsia="zh-TW"/>
        </w:rPr>
      </w:pPr>
      <w:r>
        <w:rPr>
          <w:w w:val="105"/>
          <w:lang w:eastAsia="zh-TW"/>
        </w:rPr>
        <w:t>（三）其他。</w:t>
      </w:r>
    </w:p>
    <w:p w:rsidR="00432850" w:rsidRDefault="00C0772C">
      <w:pPr>
        <w:pStyle w:val="a3"/>
        <w:ind w:left="216" w:right="190"/>
        <w:rPr>
          <w:w w:val="105"/>
          <w:lang w:eastAsia="zh-TW"/>
        </w:rPr>
      </w:pPr>
      <w:r>
        <w:rPr>
          <w:w w:val="105"/>
          <w:lang w:eastAsia="zh-TW"/>
        </w:rPr>
        <w:t>（四）經費由總務部收取管理，</w:t>
      </w:r>
      <w:proofErr w:type="gramStart"/>
      <w:r>
        <w:rPr>
          <w:w w:val="105"/>
          <w:lang w:eastAsia="zh-TW"/>
        </w:rPr>
        <w:t>學期末需公布</w:t>
      </w:r>
      <w:proofErr w:type="gramEnd"/>
      <w:r>
        <w:rPr>
          <w:w w:val="105"/>
          <w:lang w:eastAsia="zh-TW"/>
        </w:rPr>
        <w:t>該學期經費收支狀況。</w:t>
      </w:r>
    </w:p>
    <w:p w:rsidR="00C0772C" w:rsidRDefault="00C0772C">
      <w:pPr>
        <w:pStyle w:val="a3"/>
        <w:ind w:left="216" w:right="190"/>
        <w:rPr>
          <w:rFonts w:hint="eastAsia"/>
          <w:lang w:eastAsia="zh-TW"/>
        </w:rPr>
      </w:pPr>
      <w:r>
        <w:rPr>
          <w:rFonts w:hint="eastAsia"/>
          <w:w w:val="105"/>
          <w:lang w:eastAsia="zh-TW"/>
        </w:rPr>
        <w:t>第二條</w:t>
      </w:r>
    </w:p>
    <w:p w:rsidR="00432850" w:rsidRDefault="00C0772C">
      <w:pPr>
        <w:pStyle w:val="1"/>
        <w:tabs>
          <w:tab w:val="left" w:pos="1306"/>
        </w:tabs>
        <w:rPr>
          <w:lang w:eastAsia="zh-TW"/>
        </w:rPr>
      </w:pPr>
      <w:r>
        <w:rPr>
          <w:lang w:eastAsia="zh-TW"/>
        </w:rPr>
        <w:t>第七章</w:t>
      </w:r>
      <w:r>
        <w:rPr>
          <w:lang w:eastAsia="zh-TW"/>
        </w:rPr>
        <w:tab/>
      </w:r>
      <w:r>
        <w:rPr>
          <w:lang w:eastAsia="zh-TW"/>
        </w:rPr>
        <w:t>附則</w:t>
      </w:r>
    </w:p>
    <w:p w:rsidR="00432850" w:rsidRDefault="00C0772C">
      <w:pPr>
        <w:pStyle w:val="a3"/>
        <w:tabs>
          <w:tab w:val="left" w:pos="1234"/>
        </w:tabs>
        <w:spacing w:before="181" w:line="283" w:lineRule="auto"/>
        <w:ind w:right="190" w:hanging="903"/>
        <w:rPr>
          <w:lang w:eastAsia="zh-TW"/>
        </w:rPr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一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w w:val="105"/>
          <w:lang w:eastAsia="zh-TW"/>
        </w:rPr>
        <w:t>本章程之變更應由全體社員五分之三連署，經社長召開社員大會討論。</w:t>
      </w:r>
      <w:r>
        <w:rPr>
          <w:w w:val="105"/>
          <w:lang w:eastAsia="zh-TW"/>
        </w:rPr>
        <w:t xml:space="preserve"> </w:t>
      </w:r>
      <w:r>
        <w:rPr>
          <w:spacing w:val="-4"/>
          <w:lang w:eastAsia="zh-TW"/>
        </w:rPr>
        <w:t>變更章程之決議應經全體社員四分之三以上出席，出席社員五分之四以上同意通過。</w:t>
      </w:r>
    </w:p>
    <w:p w:rsidR="00432850" w:rsidRDefault="00C0772C">
      <w:pPr>
        <w:pStyle w:val="a3"/>
        <w:tabs>
          <w:tab w:val="left" w:pos="1234"/>
        </w:tabs>
        <w:spacing w:before="11" w:line="283" w:lineRule="auto"/>
        <w:ind w:left="1234" w:right="1543" w:hanging="1131"/>
        <w:rPr>
          <w:lang w:eastAsia="zh-TW"/>
        </w:rPr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二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spacing w:val="-1"/>
          <w:lang w:eastAsia="zh-TW"/>
        </w:rPr>
        <w:t>本社解散應由全體社員五分之三以上連署召開臨時會議或社長召開</w:t>
      </w:r>
      <w:r>
        <w:rPr>
          <w:spacing w:val="-1"/>
          <w:lang w:eastAsia="zh-TW"/>
        </w:rPr>
        <w:t xml:space="preserve"> </w:t>
      </w:r>
      <w:r>
        <w:rPr>
          <w:w w:val="105"/>
          <w:lang w:eastAsia="zh-TW"/>
        </w:rPr>
        <w:t>社員大會討論。</w:t>
      </w:r>
      <w:r>
        <w:rPr>
          <w:w w:val="105"/>
          <w:lang w:eastAsia="zh-TW"/>
        </w:rPr>
        <w:t xml:space="preserve"> </w:t>
      </w:r>
      <w:r>
        <w:rPr>
          <w:spacing w:val="-1"/>
          <w:lang w:eastAsia="zh-TW"/>
        </w:rPr>
        <w:t>解散之決議經全體社員五分之四以上出席，出席社員五分之四以上</w:t>
      </w:r>
      <w:r>
        <w:rPr>
          <w:spacing w:val="-1"/>
          <w:lang w:eastAsia="zh-TW"/>
        </w:rPr>
        <w:t xml:space="preserve"> </w:t>
      </w:r>
      <w:r>
        <w:rPr>
          <w:w w:val="105"/>
          <w:lang w:eastAsia="zh-TW"/>
        </w:rPr>
        <w:t>同意始解散。</w:t>
      </w:r>
    </w:p>
    <w:p w:rsidR="00432850" w:rsidRDefault="00C0772C">
      <w:pPr>
        <w:pStyle w:val="a3"/>
        <w:tabs>
          <w:tab w:val="left" w:pos="1234"/>
        </w:tabs>
        <w:spacing w:before="11" w:line="283" w:lineRule="auto"/>
        <w:ind w:left="1234" w:right="1543" w:hanging="1131"/>
        <w:rPr>
          <w:lang w:eastAsia="zh-TW"/>
        </w:rPr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三</w:t>
      </w:r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spacing w:val="-1"/>
          <w:lang w:eastAsia="zh-TW"/>
        </w:rPr>
        <w:t>關於本社解散後社團財產之處理事項，</w:t>
      </w:r>
      <w:proofErr w:type="gramStart"/>
      <w:r>
        <w:rPr>
          <w:spacing w:val="-1"/>
          <w:lang w:eastAsia="zh-TW"/>
        </w:rPr>
        <w:t>準</w:t>
      </w:r>
      <w:proofErr w:type="gramEnd"/>
      <w:r>
        <w:rPr>
          <w:spacing w:val="-1"/>
          <w:lang w:eastAsia="zh-TW"/>
        </w:rPr>
        <w:t>用中華民國關於法人之</w:t>
      </w:r>
      <w:proofErr w:type="gramStart"/>
      <w:r>
        <w:rPr>
          <w:spacing w:val="-1"/>
          <w:lang w:eastAsia="zh-TW"/>
        </w:rPr>
        <w:t>規</w:t>
      </w:r>
      <w:proofErr w:type="gramEnd"/>
      <w:r>
        <w:rPr>
          <w:spacing w:val="-1"/>
          <w:lang w:eastAsia="zh-TW"/>
        </w:rPr>
        <w:t xml:space="preserve"> </w:t>
      </w:r>
      <w:r>
        <w:rPr>
          <w:w w:val="105"/>
          <w:lang w:eastAsia="zh-TW"/>
        </w:rPr>
        <w:t>定。剩餘財產</w:t>
      </w:r>
      <w:r>
        <w:rPr>
          <w:w w:val="105"/>
          <w:lang w:eastAsia="zh-TW"/>
        </w:rPr>
        <w:t>，以下列原則進行處分：</w:t>
      </w:r>
    </w:p>
    <w:p w:rsidR="00432850" w:rsidRDefault="00C0772C">
      <w:pPr>
        <w:pStyle w:val="a3"/>
        <w:spacing w:before="11"/>
        <w:ind w:left="216" w:right="190"/>
        <w:rPr>
          <w:lang w:eastAsia="zh-TW"/>
        </w:rPr>
      </w:pPr>
      <w:r>
        <w:rPr>
          <w:w w:val="105"/>
          <w:lang w:eastAsia="zh-TW"/>
        </w:rPr>
        <w:t>（一）存入社團專戶，供未來校內性質類似之社團成立時使用。</w:t>
      </w:r>
    </w:p>
    <w:p w:rsidR="00432850" w:rsidRDefault="00432850">
      <w:pPr>
        <w:rPr>
          <w:lang w:eastAsia="zh-TW"/>
        </w:rPr>
        <w:sectPr w:rsidR="00432850">
          <w:pgSz w:w="12240" w:h="15840"/>
          <w:pgMar w:top="1040" w:right="1440" w:bottom="280" w:left="1480" w:header="720" w:footer="720" w:gutter="0"/>
          <w:cols w:space="720"/>
        </w:sectPr>
      </w:pPr>
    </w:p>
    <w:p w:rsidR="00432850" w:rsidRDefault="00C0772C">
      <w:pPr>
        <w:pStyle w:val="a3"/>
        <w:spacing w:before="16" w:line="283" w:lineRule="auto"/>
        <w:ind w:left="893" w:right="93" w:hanging="677"/>
        <w:rPr>
          <w:lang w:eastAsia="zh-TW"/>
        </w:rPr>
      </w:pPr>
      <w:r>
        <w:rPr>
          <w:w w:val="102"/>
          <w:lang w:eastAsia="zh-TW"/>
        </w:rPr>
        <w:lastRenderedPageBreak/>
        <w:t>（二）關於專戶財產之管理，由指導老師協同本社訂立辦法行之</w:t>
      </w:r>
      <w:r>
        <w:rPr>
          <w:spacing w:val="-113"/>
          <w:w w:val="102"/>
          <w:lang w:eastAsia="zh-TW"/>
        </w:rPr>
        <w:t>。</w:t>
      </w:r>
      <w:proofErr w:type="gramStart"/>
      <w:r>
        <w:rPr>
          <w:w w:val="102"/>
          <w:lang w:eastAsia="zh-TW"/>
        </w:rPr>
        <w:t>（註</w:t>
      </w:r>
      <w:proofErr w:type="gramEnd"/>
      <w:r>
        <w:rPr>
          <w:w w:val="102"/>
          <w:lang w:eastAsia="zh-TW"/>
        </w:rPr>
        <w:t>：或指定捐給某一慈</w:t>
      </w:r>
      <w:r>
        <w:rPr>
          <w:w w:val="102"/>
          <w:lang w:eastAsia="zh-TW"/>
        </w:rPr>
        <w:t xml:space="preserve"> </w:t>
      </w:r>
      <w:r>
        <w:rPr>
          <w:w w:val="102"/>
          <w:lang w:eastAsia="zh-TW"/>
        </w:rPr>
        <w:t>善機關，由各社團自行決定</w:t>
      </w:r>
      <w:proofErr w:type="gramStart"/>
      <w:r>
        <w:rPr>
          <w:spacing w:val="-113"/>
          <w:w w:val="102"/>
          <w:lang w:eastAsia="zh-TW"/>
        </w:rPr>
        <w:t>）</w:t>
      </w:r>
      <w:proofErr w:type="gramEnd"/>
      <w:r>
        <w:rPr>
          <w:w w:val="102"/>
          <w:lang w:eastAsia="zh-TW"/>
        </w:rPr>
        <w:t>。</w:t>
      </w:r>
    </w:p>
    <w:p w:rsidR="00432850" w:rsidRDefault="00C0772C">
      <w:pPr>
        <w:pStyle w:val="a3"/>
        <w:tabs>
          <w:tab w:val="left" w:pos="1234"/>
          <w:tab w:val="left" w:pos="3603"/>
          <w:tab w:val="left" w:pos="4279"/>
          <w:tab w:val="left" w:pos="4956"/>
        </w:tabs>
        <w:spacing w:before="11" w:line="564" w:lineRule="auto"/>
        <w:ind w:left="1798" w:right="1238" w:hanging="1695"/>
      </w:pPr>
      <w:r>
        <w:rPr>
          <w:w w:val="105"/>
          <w:lang w:eastAsia="zh-TW"/>
        </w:rPr>
        <w:t>第</w:t>
      </w:r>
      <w:r>
        <w:rPr>
          <w:rFonts w:hint="eastAsia"/>
          <w:w w:val="105"/>
          <w:lang w:eastAsia="zh-TW"/>
        </w:rPr>
        <w:t>四</w:t>
      </w:r>
      <w:bookmarkStart w:id="0" w:name="_GoBack"/>
      <w:bookmarkEnd w:id="0"/>
      <w:r>
        <w:rPr>
          <w:w w:val="105"/>
          <w:lang w:eastAsia="zh-TW"/>
        </w:rPr>
        <w:t>條</w:t>
      </w:r>
      <w:r>
        <w:rPr>
          <w:w w:val="105"/>
          <w:lang w:eastAsia="zh-TW"/>
        </w:rPr>
        <w:tab/>
      </w:r>
      <w:r>
        <w:rPr>
          <w:spacing w:val="-1"/>
          <w:lang w:eastAsia="zh-TW"/>
        </w:rPr>
        <w:t>幹部之罷免由全體社員三分之一以上連署，二分之一以上同意成立。</w:t>
      </w:r>
      <w:r>
        <w:rPr>
          <w:spacing w:val="-1"/>
          <w:lang w:eastAsia="zh-TW"/>
        </w:rPr>
        <w:t xml:space="preserve"> </w:t>
      </w:r>
      <w:proofErr w:type="spellStart"/>
      <w:r>
        <w:rPr>
          <w:w w:val="105"/>
        </w:rPr>
        <w:t>本章程訂定於</w:t>
      </w:r>
      <w:proofErr w:type="spellEnd"/>
      <w:r>
        <w:rPr>
          <w:w w:val="105"/>
        </w:rPr>
        <w:tab/>
      </w:r>
      <w:r>
        <w:rPr>
          <w:w w:val="105"/>
        </w:rPr>
        <w:t>年</w:t>
      </w:r>
      <w:r>
        <w:rPr>
          <w:w w:val="105"/>
        </w:rPr>
        <w:tab/>
      </w:r>
      <w:r>
        <w:rPr>
          <w:w w:val="105"/>
        </w:rPr>
        <w:t>月</w:t>
      </w:r>
      <w:r>
        <w:rPr>
          <w:w w:val="105"/>
        </w:rPr>
        <w:tab/>
      </w:r>
      <w:r>
        <w:rPr>
          <w:w w:val="105"/>
        </w:rPr>
        <w:t>日</w:t>
      </w:r>
    </w:p>
    <w:sectPr w:rsidR="00432850">
      <w:pgSz w:w="12240" w:h="15840"/>
      <w:pgMar w:top="1040" w:right="15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50"/>
    <w:rsid w:val="00432850"/>
    <w:rsid w:val="00C0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FDF8"/>
  <w15:docId w15:val="{F660C4B9-84B7-4FE3-9D80-A2749E71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spacing w:before="153"/>
      <w:ind w:left="103" w:right="3799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0"/>
      <w:ind w:left="1006" w:right="3799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&lt;4D6963726F736F667420576F7264202D20BEC7A5CDAAC0B9CEB2D5C2B4B3B9B57BA15DBD64A5BBA15E2E646F63&gt;</dc:title>
  <dc:creator>Admin</dc:creator>
  <cp:lastModifiedBy>user</cp:lastModifiedBy>
  <cp:revision>2</cp:revision>
  <dcterms:created xsi:type="dcterms:W3CDTF">2017-01-04T02:49:00Z</dcterms:created>
  <dcterms:modified xsi:type="dcterms:W3CDTF">2017-01-04T02:49:00Z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2017-01-04T00:00:00Z</vt:filetime>
  </property>
</Properties>
</file>