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12" w:rsidRPr="005841C8" w:rsidRDefault="00345212" w:rsidP="00345212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28"/>
        </w:rPr>
      </w:pPr>
      <w:r w:rsidRPr="005841C8">
        <w:rPr>
          <w:rFonts w:ascii="標楷體" w:eastAsia="標楷體" w:hAnsi="標楷體" w:cs="Times New Roman"/>
          <w:b/>
          <w:sz w:val="40"/>
          <w:szCs w:val="28"/>
        </w:rPr>
        <w:t>臺北市立成功高級中學1</w:t>
      </w:r>
      <w:r w:rsidRPr="005841C8">
        <w:rPr>
          <w:rFonts w:ascii="標楷體" w:eastAsia="標楷體" w:hAnsi="標楷體" w:cs="Times New Roman" w:hint="eastAsia"/>
          <w:b/>
          <w:sz w:val="40"/>
          <w:szCs w:val="28"/>
        </w:rPr>
        <w:t>1</w:t>
      </w:r>
      <w:r w:rsidRPr="005841C8">
        <w:rPr>
          <w:rFonts w:ascii="標楷體" w:eastAsia="標楷體" w:hAnsi="標楷體" w:cs="Times New Roman"/>
          <w:b/>
          <w:sz w:val="40"/>
          <w:szCs w:val="28"/>
        </w:rPr>
        <w:t>0學年度第1學期</w:t>
      </w:r>
    </w:p>
    <w:p w:rsidR="00345212" w:rsidRPr="005841C8" w:rsidRDefault="00345212" w:rsidP="00345212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28"/>
        </w:rPr>
      </w:pPr>
      <w:r w:rsidRPr="005841C8">
        <w:rPr>
          <w:rFonts w:ascii="標楷體" w:eastAsia="標楷體" w:hAnsi="標楷體" w:cs="Times New Roman"/>
          <w:b/>
          <w:sz w:val="40"/>
          <w:szCs w:val="28"/>
        </w:rPr>
        <w:t>高</w:t>
      </w:r>
      <w:r w:rsidRPr="005841C8">
        <w:rPr>
          <w:rFonts w:ascii="標楷體" w:eastAsia="標楷體" w:hAnsi="標楷體" w:cs="Times New Roman" w:hint="eastAsia"/>
          <w:b/>
          <w:sz w:val="40"/>
          <w:szCs w:val="28"/>
        </w:rPr>
        <w:t>一、</w:t>
      </w:r>
      <w:r w:rsidRPr="005841C8">
        <w:rPr>
          <w:rFonts w:ascii="標楷體" w:eastAsia="標楷體" w:hAnsi="標楷體" w:cs="Times New Roman"/>
          <w:b/>
          <w:sz w:val="40"/>
          <w:szCs w:val="28"/>
        </w:rPr>
        <w:t>二</w:t>
      </w:r>
      <w:r w:rsidRPr="005841C8">
        <w:rPr>
          <w:rFonts w:ascii="標楷體" w:eastAsia="標楷體" w:hAnsi="標楷體" w:cs="Times New Roman" w:hint="eastAsia"/>
          <w:b/>
          <w:sz w:val="40"/>
          <w:szCs w:val="28"/>
        </w:rPr>
        <w:t>【生活週記】抽</w:t>
      </w:r>
      <w:r w:rsidRPr="005841C8">
        <w:rPr>
          <w:rFonts w:ascii="標楷體" w:eastAsia="標楷體" w:hAnsi="標楷體" w:cs="Times New Roman"/>
          <w:b/>
          <w:sz w:val="40"/>
          <w:szCs w:val="28"/>
        </w:rPr>
        <w:t>查辦法</w:t>
      </w:r>
    </w:p>
    <w:p w:rsidR="00345212" w:rsidRPr="002C23E0" w:rsidRDefault="00345212" w:rsidP="00345212">
      <w:pPr>
        <w:snapToGrid w:val="0"/>
        <w:spacing w:line="300" w:lineRule="auto"/>
        <w:jc w:val="righ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2C23E0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1</w:t>
      </w:r>
      <w:r w:rsidRPr="002C23E0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10.</w:t>
      </w:r>
      <w:r w:rsidRPr="002C23E0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08.</w:t>
      </w:r>
      <w:r w:rsidRPr="002C23E0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</w:t>
      </w:r>
      <w:r w:rsidRPr="002C23E0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8</w:t>
      </w:r>
      <w:r w:rsidRPr="002C23E0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核定</w:t>
      </w:r>
    </w:p>
    <w:p w:rsidR="00345212" w:rsidRPr="00F02FFE" w:rsidRDefault="00345212" w:rsidP="00345212">
      <w:pPr>
        <w:pStyle w:val="a3"/>
        <w:numPr>
          <w:ilvl w:val="0"/>
          <w:numId w:val="1"/>
        </w:numPr>
        <w:snapToGrid w:val="0"/>
        <w:spacing w:line="300" w:lineRule="auto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/>
          <w:sz w:val="28"/>
          <w:szCs w:val="28"/>
        </w:rPr>
        <w:t>目的：建立師</w:t>
      </w:r>
      <w:r w:rsidRPr="00F02FFE">
        <w:rPr>
          <w:rFonts w:ascii="標楷體" w:eastAsia="標楷體" w:hAnsi="標楷體" w:hint="eastAsia"/>
          <w:sz w:val="28"/>
          <w:szCs w:val="28"/>
        </w:rPr>
        <w:t>生</w:t>
      </w:r>
      <w:r w:rsidRPr="00F02FFE">
        <w:rPr>
          <w:rFonts w:ascii="標楷體" w:eastAsia="標楷體" w:hAnsi="標楷體"/>
          <w:sz w:val="28"/>
          <w:szCs w:val="28"/>
        </w:rPr>
        <w:t>溝通管道，讓老師更了解學生學習與身心狀況，進而達到輔導與教育的效果。</w:t>
      </w:r>
    </w:p>
    <w:p w:rsidR="00345212" w:rsidRPr="005841C8" w:rsidRDefault="00345212" w:rsidP="0034521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00" w:lineRule="auto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記</w:t>
      </w:r>
      <w:r w:rsidRPr="00F02FFE">
        <w:rPr>
          <w:rFonts w:ascii="標楷體" w:eastAsia="標楷體" w:hAnsi="標楷體" w:hint="eastAsia"/>
          <w:sz w:val="28"/>
          <w:szCs w:val="28"/>
        </w:rPr>
        <w:t>形式：</w:t>
      </w:r>
      <w:r>
        <w:rPr>
          <w:rFonts w:ascii="標楷體" w:eastAsia="標楷體" w:hAnsi="標楷體" w:hint="eastAsia"/>
          <w:sz w:val="28"/>
          <w:szCs w:val="28"/>
        </w:rPr>
        <w:t>採用</w:t>
      </w:r>
      <w:r w:rsidRPr="00F02FFE">
        <w:rPr>
          <w:rFonts w:ascii="標楷體" w:eastAsia="標楷體" w:hAnsi="標楷體" w:hint="eastAsia"/>
          <w:sz w:val="28"/>
          <w:szCs w:val="28"/>
        </w:rPr>
        <w:t>以下任</w:t>
      </w:r>
      <w:proofErr w:type="gramStart"/>
      <w:r w:rsidRPr="00F02FF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02FFE">
        <w:rPr>
          <w:rFonts w:ascii="標楷體" w:eastAsia="標楷體" w:hAnsi="標楷體" w:hint="eastAsia"/>
          <w:sz w:val="28"/>
          <w:szCs w:val="28"/>
        </w:rPr>
        <w:t>皆可</w:t>
      </w:r>
      <w:r>
        <w:rPr>
          <w:rFonts w:ascii="標楷體" w:eastAsia="標楷體" w:hAnsi="標楷體" w:hint="eastAsia"/>
          <w:sz w:val="28"/>
          <w:szCs w:val="28"/>
        </w:rPr>
        <w:t>，篇幅與內容以各班導師規定為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345212" w:rsidRPr="00F02FFE" w:rsidRDefault="00345212" w:rsidP="00345212">
      <w:pPr>
        <w:pStyle w:val="a3"/>
        <w:tabs>
          <w:tab w:val="left" w:pos="709"/>
        </w:tabs>
        <w:snapToGrid w:val="0"/>
        <w:spacing w:line="300" w:lineRule="auto"/>
        <w:ind w:leftChars="0" w:left="709" w:firstLineChars="100" w:firstLine="280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/>
          <w:sz w:val="28"/>
          <w:szCs w:val="28"/>
        </w:rPr>
        <w:t xml:space="preserve">1. </w:t>
      </w:r>
      <w:r w:rsidRPr="00F02FFE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Pr="00F02FFE">
        <w:rPr>
          <w:rFonts w:ascii="標楷體" w:eastAsia="標楷體" w:hAnsi="標楷體"/>
          <w:sz w:val="28"/>
          <w:szCs w:val="28"/>
        </w:rPr>
        <w:t>週</w:t>
      </w:r>
      <w:proofErr w:type="gramEnd"/>
      <w:r w:rsidRPr="00F02FFE">
        <w:rPr>
          <w:rFonts w:ascii="標楷體" w:eastAsia="標楷體" w:hAnsi="標楷體"/>
          <w:sz w:val="28"/>
          <w:szCs w:val="28"/>
        </w:rPr>
        <w:t>記本</w:t>
      </w:r>
      <w:r w:rsidRPr="00F02FFE">
        <w:rPr>
          <w:rFonts w:ascii="標楷體" w:eastAsia="標楷體" w:hAnsi="標楷體" w:hint="eastAsia"/>
          <w:sz w:val="28"/>
          <w:szCs w:val="28"/>
        </w:rPr>
        <w:t>。</w:t>
      </w:r>
    </w:p>
    <w:p w:rsidR="00345212" w:rsidRPr="00F02FFE" w:rsidRDefault="00345212" w:rsidP="00345212">
      <w:pPr>
        <w:pStyle w:val="a3"/>
        <w:tabs>
          <w:tab w:val="left" w:pos="709"/>
        </w:tabs>
        <w:snapToGrid w:val="0"/>
        <w:spacing w:line="30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F02FFE">
        <w:rPr>
          <w:rFonts w:ascii="標楷體" w:eastAsia="標楷體" w:hAnsi="標楷體"/>
          <w:sz w:val="28"/>
          <w:szCs w:val="28"/>
        </w:rPr>
        <w:t xml:space="preserve">2. </w:t>
      </w:r>
      <w:r w:rsidRPr="00F02FFE">
        <w:rPr>
          <w:rFonts w:ascii="標楷體" w:eastAsia="標楷體" w:hAnsi="標楷體" w:hint="eastAsia"/>
          <w:sz w:val="28"/>
          <w:szCs w:val="28"/>
        </w:rPr>
        <w:t>自主學習計畫。</w:t>
      </w:r>
    </w:p>
    <w:p w:rsidR="00345212" w:rsidRPr="00F02FFE" w:rsidRDefault="00345212" w:rsidP="00345212">
      <w:pPr>
        <w:pStyle w:val="a3"/>
        <w:tabs>
          <w:tab w:val="left" w:pos="709"/>
        </w:tabs>
        <w:snapToGrid w:val="0"/>
        <w:spacing w:line="300" w:lineRule="auto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F02FFE">
        <w:rPr>
          <w:rFonts w:ascii="標楷體" w:eastAsia="標楷體" w:hAnsi="標楷體"/>
          <w:sz w:val="28"/>
          <w:szCs w:val="28"/>
        </w:rPr>
        <w:t xml:space="preserve">3. </w:t>
      </w:r>
      <w:r w:rsidRPr="00F02FFE">
        <w:rPr>
          <w:rFonts w:ascii="標楷體" w:eastAsia="標楷體" w:hAnsi="標楷體" w:hint="eastAsia"/>
          <w:sz w:val="28"/>
          <w:szCs w:val="28"/>
        </w:rPr>
        <w:t>其他</w:t>
      </w:r>
      <w:r w:rsidRPr="00F02FFE">
        <w:rPr>
          <w:rFonts w:ascii="標楷體" w:eastAsia="標楷體" w:hAnsi="標楷體"/>
          <w:sz w:val="28"/>
          <w:szCs w:val="28"/>
        </w:rPr>
        <w:t>能同等呈顯輔導教育之意義的</w:t>
      </w:r>
      <w:r w:rsidRPr="00F02FFE">
        <w:rPr>
          <w:rFonts w:ascii="標楷體" w:eastAsia="標楷體" w:hAnsi="標楷體" w:hint="eastAsia"/>
          <w:sz w:val="28"/>
          <w:szCs w:val="28"/>
        </w:rPr>
        <w:t>自訂形式。</w:t>
      </w:r>
    </w:p>
    <w:p w:rsidR="00345212" w:rsidRDefault="00345212" w:rsidP="0034521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/>
          <w:sz w:val="28"/>
          <w:szCs w:val="28"/>
        </w:rPr>
        <w:t>抽查時間：</w:t>
      </w:r>
      <w:r>
        <w:rPr>
          <w:rFonts w:ascii="標楷體" w:eastAsia="標楷體" w:hAnsi="標楷體" w:hint="eastAsia"/>
          <w:sz w:val="28"/>
          <w:szCs w:val="28"/>
        </w:rPr>
        <w:t>高一：</w:t>
      </w:r>
      <w:r w:rsidRPr="00F02FFE">
        <w:rPr>
          <w:rFonts w:ascii="標楷體" w:eastAsia="標楷體" w:hAnsi="標楷體"/>
          <w:sz w:val="28"/>
          <w:szCs w:val="28"/>
        </w:rPr>
        <w:t>1</w:t>
      </w:r>
      <w:r w:rsidRPr="00F02FFE">
        <w:rPr>
          <w:rFonts w:ascii="標楷體" w:eastAsia="標楷體" w:hAnsi="標楷體" w:hint="eastAsia"/>
          <w:sz w:val="28"/>
          <w:szCs w:val="28"/>
        </w:rPr>
        <w:t>10</w:t>
      </w:r>
      <w:r w:rsidRPr="00F02FFE">
        <w:rPr>
          <w:rFonts w:ascii="標楷體" w:eastAsia="標楷體" w:hAnsi="標楷體"/>
          <w:sz w:val="28"/>
          <w:szCs w:val="28"/>
        </w:rPr>
        <w:t>年12月2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F02FFE">
        <w:rPr>
          <w:rFonts w:ascii="標楷體" w:eastAsia="標楷體" w:hAnsi="標楷體"/>
          <w:sz w:val="28"/>
          <w:szCs w:val="28"/>
        </w:rPr>
        <w:t>日 (三) 9：00~12：30下課時間。</w:t>
      </w:r>
    </w:p>
    <w:p w:rsidR="00345212" w:rsidRPr="007C7C2D" w:rsidRDefault="00345212" w:rsidP="00345212">
      <w:pPr>
        <w:pStyle w:val="a3"/>
        <w:tabs>
          <w:tab w:val="left" w:pos="709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</w:t>
      </w:r>
      <w:r>
        <w:rPr>
          <w:rFonts w:ascii="標楷體" w:eastAsia="標楷體" w:hAnsi="標楷體" w:hint="eastAsia"/>
          <w:sz w:val="28"/>
          <w:szCs w:val="28"/>
        </w:rPr>
        <w:t>高二：</w:t>
      </w:r>
      <w:r w:rsidRPr="00F02FFE">
        <w:rPr>
          <w:rFonts w:ascii="標楷體" w:eastAsia="標楷體" w:hAnsi="標楷體"/>
          <w:sz w:val="28"/>
          <w:szCs w:val="28"/>
        </w:rPr>
        <w:t>1</w:t>
      </w:r>
      <w:r w:rsidRPr="00F02FFE">
        <w:rPr>
          <w:rFonts w:ascii="標楷體" w:eastAsia="標楷體" w:hAnsi="標楷體" w:hint="eastAsia"/>
          <w:sz w:val="28"/>
          <w:szCs w:val="28"/>
        </w:rPr>
        <w:t>10</w:t>
      </w:r>
      <w:r w:rsidRPr="00F02FFE">
        <w:rPr>
          <w:rFonts w:ascii="標楷體" w:eastAsia="標楷體" w:hAnsi="標楷體"/>
          <w:sz w:val="28"/>
          <w:szCs w:val="28"/>
        </w:rPr>
        <w:t>年12月2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F02FFE">
        <w:rPr>
          <w:rFonts w:ascii="標楷體" w:eastAsia="標楷體" w:hAnsi="標楷體"/>
          <w:sz w:val="28"/>
          <w:szCs w:val="28"/>
        </w:rPr>
        <w:t xml:space="preserve">日 (三) </w:t>
      </w:r>
      <w:r>
        <w:rPr>
          <w:rFonts w:ascii="標楷體" w:eastAsia="標楷體" w:hAnsi="標楷體"/>
          <w:sz w:val="28"/>
          <w:szCs w:val="28"/>
        </w:rPr>
        <w:t>13</w:t>
      </w:r>
      <w:r w:rsidRPr="00F02FFE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F02FFE">
        <w:rPr>
          <w:rFonts w:ascii="標楷體" w:eastAsia="標楷體" w:hAnsi="標楷體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16</w:t>
      </w:r>
      <w:r w:rsidRPr="00F02FFE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F02FFE">
        <w:rPr>
          <w:rFonts w:ascii="標楷體" w:eastAsia="標楷體" w:hAnsi="標楷體"/>
          <w:sz w:val="28"/>
          <w:szCs w:val="28"/>
        </w:rPr>
        <w:t>0下課時間。</w:t>
      </w:r>
    </w:p>
    <w:p w:rsidR="00345212" w:rsidRPr="00F02FFE" w:rsidRDefault="00345212" w:rsidP="0034521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00" w:lineRule="auto"/>
        <w:ind w:leftChars="0" w:left="2127" w:hanging="2127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 w:hint="eastAsia"/>
          <w:sz w:val="28"/>
          <w:szCs w:val="28"/>
        </w:rPr>
        <w:t>抽查</w:t>
      </w:r>
      <w:r w:rsidRPr="00F02FFE">
        <w:rPr>
          <w:rFonts w:ascii="標楷體" w:eastAsia="標楷體" w:hAnsi="標楷體"/>
          <w:sz w:val="28"/>
          <w:szCs w:val="28"/>
        </w:rPr>
        <w:t>對象：</w:t>
      </w:r>
      <w:r w:rsidRPr="00F02FFE">
        <w:rPr>
          <w:rFonts w:ascii="標楷體" w:eastAsia="標楷體" w:hAnsi="標楷體" w:hint="eastAsia"/>
          <w:sz w:val="28"/>
          <w:szCs w:val="28"/>
        </w:rPr>
        <w:t>高一、</w:t>
      </w:r>
      <w:r>
        <w:rPr>
          <w:rFonts w:ascii="標楷體" w:eastAsia="標楷體" w:hAnsi="標楷體" w:hint="eastAsia"/>
          <w:sz w:val="28"/>
          <w:szCs w:val="28"/>
        </w:rPr>
        <w:t>高</w:t>
      </w:r>
      <w:r w:rsidRPr="00F02FFE">
        <w:rPr>
          <w:rFonts w:ascii="標楷體" w:eastAsia="標楷體" w:hAnsi="標楷體" w:hint="eastAsia"/>
          <w:sz w:val="28"/>
          <w:szCs w:val="28"/>
        </w:rPr>
        <w:t>二每班2位同學，座號由訓育組抽</w:t>
      </w:r>
      <w:r>
        <w:rPr>
          <w:rFonts w:ascii="標楷體" w:eastAsia="標楷體" w:hAnsi="標楷體" w:hint="eastAsia"/>
          <w:sz w:val="28"/>
          <w:szCs w:val="28"/>
        </w:rPr>
        <w:t>籤</w:t>
      </w:r>
      <w:r w:rsidRPr="00F02FFE">
        <w:rPr>
          <w:rFonts w:ascii="標楷體" w:eastAsia="標楷體" w:hAnsi="標楷體" w:hint="eastAsia"/>
          <w:sz w:val="28"/>
          <w:szCs w:val="28"/>
        </w:rPr>
        <w:t>決定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F02FFE">
        <w:rPr>
          <w:rFonts w:ascii="標楷體" w:eastAsia="標楷體" w:hAnsi="標楷體" w:hint="eastAsia"/>
          <w:sz w:val="28"/>
          <w:szCs w:val="28"/>
        </w:rPr>
        <w:t>公告</w:t>
      </w:r>
      <w:r w:rsidRPr="00F02FFE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345212" w:rsidRPr="00F02FFE" w:rsidRDefault="00345212" w:rsidP="0034521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 w:hint="eastAsia"/>
          <w:sz w:val="28"/>
          <w:szCs w:val="28"/>
        </w:rPr>
        <w:t>負責幹部：副學藝股長。</w:t>
      </w:r>
    </w:p>
    <w:p w:rsidR="00345212" w:rsidRPr="00F02FFE" w:rsidRDefault="00345212" w:rsidP="00345212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/>
          <w:sz w:val="28"/>
          <w:szCs w:val="28"/>
        </w:rPr>
        <w:t>抽查方式：</w:t>
      </w:r>
    </w:p>
    <w:p w:rsidR="00345212" w:rsidRDefault="00345212" w:rsidP="00345212">
      <w:pPr>
        <w:tabs>
          <w:tab w:val="left" w:pos="845"/>
        </w:tabs>
        <w:snapToGrid w:val="0"/>
        <w:spacing w:line="300" w:lineRule="auto"/>
        <w:ind w:leftChars="350" w:left="1274" w:hangingChars="155" w:hanging="434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FE2DB6">
        <w:rPr>
          <w:rFonts w:ascii="標楷體" w:eastAsia="標楷體" w:hAnsi="標楷體" w:hint="eastAsia"/>
          <w:b/>
          <w:sz w:val="28"/>
          <w:szCs w:val="28"/>
        </w:rPr>
        <w:t>生活</w:t>
      </w:r>
      <w:proofErr w:type="gramStart"/>
      <w:r w:rsidRPr="00FE2DB6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FE2DB6">
        <w:rPr>
          <w:rFonts w:ascii="標楷體" w:eastAsia="標楷體" w:hAnsi="標楷體" w:hint="eastAsia"/>
          <w:b/>
          <w:sz w:val="28"/>
          <w:szCs w:val="28"/>
        </w:rPr>
        <w:t>記書寫情形調查表</w:t>
      </w:r>
      <w:r w:rsidRPr="00FE2DB6">
        <w:rPr>
          <w:rFonts w:ascii="標楷體" w:eastAsia="標楷體" w:hAnsi="標楷體" w:hint="eastAsia"/>
          <w:sz w:val="28"/>
          <w:szCs w:val="28"/>
        </w:rPr>
        <w:t>（含表現優良名單</w:t>
      </w:r>
      <w:r>
        <w:rPr>
          <w:rFonts w:ascii="標楷體" w:eastAsia="標楷體" w:hAnsi="標楷體" w:hint="eastAsia"/>
          <w:sz w:val="28"/>
          <w:szCs w:val="28"/>
        </w:rPr>
        <w:t>，樣本見背面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於抽查日前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月21日週二）發放</w:t>
      </w:r>
      <w:r w:rsidRPr="00722BA3">
        <w:rPr>
          <w:rFonts w:ascii="標楷體" w:eastAsia="標楷體" w:hAnsi="標楷體" w:hint="eastAsia"/>
          <w:sz w:val="28"/>
          <w:szCs w:val="28"/>
        </w:rPr>
        <w:t>至各班</w:t>
      </w:r>
      <w:r w:rsidRPr="00F02FFE">
        <w:rPr>
          <w:rFonts w:ascii="標楷體" w:eastAsia="標楷體" w:hAnsi="標楷體" w:hint="eastAsia"/>
          <w:sz w:val="28"/>
          <w:szCs w:val="28"/>
        </w:rPr>
        <w:t>，請導師協助填寫</w:t>
      </w:r>
      <w:r>
        <w:rPr>
          <w:rFonts w:ascii="標楷體" w:eastAsia="標楷體" w:hAnsi="標楷體" w:hint="eastAsia"/>
          <w:sz w:val="28"/>
          <w:szCs w:val="28"/>
        </w:rPr>
        <w:t>，並</w:t>
      </w:r>
      <w:r w:rsidRPr="00F02FF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12月28日週二前</w:t>
      </w:r>
      <w:r w:rsidRPr="00F02FFE">
        <w:rPr>
          <w:rFonts w:ascii="標楷體" w:eastAsia="標楷體" w:hAnsi="標楷體" w:hint="eastAsia"/>
          <w:sz w:val="28"/>
          <w:szCs w:val="28"/>
        </w:rPr>
        <w:t>送交訓育組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5212" w:rsidRPr="00F02FFE" w:rsidRDefault="00345212" w:rsidP="00345212">
      <w:pPr>
        <w:tabs>
          <w:tab w:val="left" w:pos="845"/>
        </w:tabs>
        <w:snapToGrid w:val="0"/>
        <w:spacing w:line="300" w:lineRule="auto"/>
        <w:ind w:leftChars="350" w:left="1274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Pr="009159D7">
        <w:rPr>
          <w:rFonts w:ascii="標楷體" w:eastAsia="標楷體" w:hAnsi="標楷體" w:hint="eastAsia"/>
          <w:b/>
          <w:sz w:val="28"/>
          <w:szCs w:val="28"/>
        </w:rPr>
        <w:t>抽查座號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F02FFE">
        <w:rPr>
          <w:rFonts w:ascii="標楷體" w:eastAsia="標楷體" w:hAnsi="標楷體" w:hint="eastAsia"/>
          <w:sz w:val="28"/>
          <w:szCs w:val="28"/>
        </w:rPr>
        <w:t>抽查</w:t>
      </w:r>
      <w:r>
        <w:rPr>
          <w:rFonts w:ascii="標楷體" w:eastAsia="標楷體" w:hAnsi="標楷體" w:hint="eastAsia"/>
          <w:sz w:val="28"/>
          <w:szCs w:val="28"/>
        </w:rPr>
        <w:t>日前二天（12月27日週一）公告，</w:t>
      </w:r>
      <w:r>
        <w:rPr>
          <w:rFonts w:ascii="標楷體" w:eastAsia="標楷體" w:hAnsi="標楷體" w:cs="新細明體" w:hint="eastAsia"/>
          <w:sz w:val="28"/>
          <w:szCs w:val="28"/>
        </w:rPr>
        <w:t>請副學藝股長確實通知受抽查的同學</w:t>
      </w:r>
      <w:r w:rsidRPr="00F02FFE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345212" w:rsidRPr="00D8618B" w:rsidRDefault="00345212" w:rsidP="00345212">
      <w:pPr>
        <w:tabs>
          <w:tab w:val="left" w:pos="560"/>
        </w:tabs>
        <w:snapToGrid w:val="0"/>
        <w:spacing w:line="300" w:lineRule="auto"/>
        <w:ind w:leftChars="-117" w:left="1276" w:hangingChars="556" w:hanging="1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　3</w:t>
      </w:r>
      <w:r w:rsidRPr="00F02FFE">
        <w:rPr>
          <w:rFonts w:ascii="標楷體" w:eastAsia="標楷體" w:hAnsi="標楷體" w:hint="eastAsia"/>
          <w:sz w:val="28"/>
          <w:szCs w:val="28"/>
        </w:rPr>
        <w:t xml:space="preserve">. </w:t>
      </w:r>
      <w:proofErr w:type="gramStart"/>
      <w:r w:rsidRPr="00F02FFE">
        <w:rPr>
          <w:rFonts w:ascii="標楷體" w:eastAsia="標楷體" w:hAnsi="標楷體" w:hint="eastAsia"/>
          <w:sz w:val="28"/>
          <w:szCs w:val="28"/>
        </w:rPr>
        <w:t>每班</w:t>
      </w:r>
      <w:r>
        <w:rPr>
          <w:rFonts w:ascii="標楷體" w:eastAsia="標楷體" w:hAnsi="標楷體" w:hint="eastAsia"/>
          <w:sz w:val="28"/>
          <w:szCs w:val="28"/>
        </w:rPr>
        <w:t>受抽查</w:t>
      </w:r>
      <w:proofErr w:type="gramEnd"/>
      <w:r w:rsidRPr="00F02FFE">
        <w:rPr>
          <w:rFonts w:ascii="標楷體" w:eastAsia="標楷體" w:hAnsi="標楷體" w:hint="eastAsia"/>
          <w:sz w:val="28"/>
          <w:szCs w:val="28"/>
        </w:rPr>
        <w:t>的2位同學，</w:t>
      </w:r>
      <w:r>
        <w:rPr>
          <w:rFonts w:ascii="標楷體" w:eastAsia="標楷體" w:hAnsi="標楷體" w:hint="eastAsia"/>
          <w:sz w:val="28"/>
          <w:szCs w:val="28"/>
        </w:rPr>
        <w:t>需親自</w:t>
      </w:r>
      <w:r w:rsidRPr="00F02FFE">
        <w:rPr>
          <w:rFonts w:ascii="標楷體" w:eastAsia="標楷體" w:hAnsi="標楷體" w:hint="eastAsia"/>
          <w:sz w:val="28"/>
          <w:szCs w:val="28"/>
        </w:rPr>
        <w:t>於抽查期限內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F02FFE">
        <w:rPr>
          <w:rFonts w:ascii="標楷體" w:eastAsia="標楷體" w:hAnsi="標楷體" w:hint="eastAsia"/>
          <w:b/>
          <w:sz w:val="28"/>
          <w:szCs w:val="28"/>
        </w:rPr>
        <w:t>下課時間</w:t>
      </w:r>
      <w:r w:rsidRPr="00F02FFE">
        <w:rPr>
          <w:rFonts w:ascii="標楷體" w:eastAsia="標楷體" w:hAnsi="標楷體" w:hint="eastAsia"/>
          <w:sz w:val="28"/>
          <w:szCs w:val="28"/>
        </w:rPr>
        <w:t>將生活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週記</w:t>
      </w:r>
      <w:r w:rsidRPr="00F02FFE">
        <w:rPr>
          <w:rFonts w:ascii="標楷體" w:eastAsia="標楷體" w:hAnsi="標楷體" w:hint="eastAsia"/>
          <w:sz w:val="28"/>
          <w:szCs w:val="28"/>
        </w:rPr>
        <w:t>送</w:t>
      </w:r>
      <w:proofErr w:type="gramEnd"/>
      <w:r w:rsidRPr="00F02FFE">
        <w:rPr>
          <w:rFonts w:ascii="標楷體" w:eastAsia="標楷體" w:hAnsi="標楷體" w:hint="eastAsia"/>
          <w:sz w:val="28"/>
          <w:szCs w:val="28"/>
        </w:rPr>
        <w:t>至學</w:t>
      </w:r>
      <w:proofErr w:type="gramStart"/>
      <w:r w:rsidRPr="00F02FF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F02FFE">
        <w:rPr>
          <w:rFonts w:ascii="標楷體" w:eastAsia="標楷體" w:hAnsi="標楷體" w:hint="eastAsia"/>
          <w:sz w:val="28"/>
          <w:szCs w:val="28"/>
        </w:rPr>
        <w:t>處【</w:t>
      </w:r>
      <w:r w:rsidRPr="00F02FFE">
        <w:rPr>
          <w:rFonts w:ascii="標楷體" w:eastAsia="標楷體" w:hAnsi="標楷體" w:cs="新細明體" w:hint="eastAsia"/>
          <w:sz w:val="28"/>
          <w:szCs w:val="28"/>
        </w:rPr>
        <w:t>訓育組】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  <w:r w:rsidRPr="00F02FFE">
        <w:rPr>
          <w:rFonts w:ascii="標楷體" w:eastAsia="標楷體" w:hAnsi="標楷體" w:cs="新細明體" w:hint="eastAsia"/>
          <w:sz w:val="28"/>
          <w:szCs w:val="28"/>
        </w:rPr>
        <w:t>學</w:t>
      </w:r>
      <w:proofErr w:type="gramStart"/>
      <w:r w:rsidRPr="00F02FFE">
        <w:rPr>
          <w:rFonts w:ascii="標楷體" w:eastAsia="標楷體" w:hAnsi="標楷體" w:cs="新細明體" w:hint="eastAsia"/>
          <w:sz w:val="28"/>
          <w:szCs w:val="28"/>
        </w:rPr>
        <w:t>務</w:t>
      </w:r>
      <w:proofErr w:type="gramEnd"/>
      <w:r w:rsidRPr="00F02FFE">
        <w:rPr>
          <w:rFonts w:ascii="標楷體" w:eastAsia="標楷體" w:hAnsi="標楷體" w:cs="新細明體" w:hint="eastAsia"/>
          <w:sz w:val="28"/>
          <w:szCs w:val="28"/>
        </w:rPr>
        <w:t>處將查驗</w:t>
      </w:r>
      <w:r>
        <w:rPr>
          <w:rFonts w:ascii="標楷體" w:eastAsia="標楷體" w:hAnsi="標楷體" w:cs="新細明體" w:hint="eastAsia"/>
          <w:sz w:val="28"/>
          <w:szCs w:val="28"/>
        </w:rPr>
        <w:t>篇數與進度</w:t>
      </w:r>
      <w:r w:rsidRPr="00F02FFE">
        <w:rPr>
          <w:rFonts w:ascii="標楷體" w:eastAsia="標楷體" w:hAnsi="標楷體" w:cs="新細明體" w:hint="eastAsia"/>
          <w:sz w:val="28"/>
          <w:szCs w:val="28"/>
        </w:rPr>
        <w:t>是否符合導師規定，並蓋章後發還。</w:t>
      </w:r>
    </w:p>
    <w:p w:rsidR="00345212" w:rsidRPr="00F02FFE" w:rsidRDefault="00345212" w:rsidP="00345212">
      <w:pPr>
        <w:tabs>
          <w:tab w:val="left" w:pos="567"/>
          <w:tab w:val="left" w:pos="851"/>
        </w:tabs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 w:hint="eastAsia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>補</w:t>
      </w:r>
      <w:r>
        <w:rPr>
          <w:rFonts w:ascii="標楷體" w:eastAsia="標楷體" w:hAnsi="標楷體" w:hint="eastAsia"/>
          <w:sz w:val="28"/>
          <w:szCs w:val="28"/>
        </w:rPr>
        <w:t>交</w:t>
      </w:r>
      <w:r w:rsidRPr="00F02FFE">
        <w:rPr>
          <w:rFonts w:ascii="標楷體" w:eastAsia="標楷體" w:hAnsi="標楷體" w:hint="eastAsia"/>
          <w:sz w:val="28"/>
          <w:szCs w:val="28"/>
        </w:rPr>
        <w:t>期限</w:t>
      </w:r>
      <w:r w:rsidRPr="00F02FFE">
        <w:rPr>
          <w:rFonts w:ascii="標楷體" w:eastAsia="標楷體" w:hAnsi="標楷體"/>
          <w:sz w:val="28"/>
          <w:szCs w:val="28"/>
        </w:rPr>
        <w:t>：110年12月</w:t>
      </w:r>
      <w:r w:rsidRPr="00F02FFE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F02FFE">
        <w:rPr>
          <w:rFonts w:ascii="標楷體" w:eastAsia="標楷體" w:hAnsi="標楷體"/>
          <w:sz w:val="28"/>
          <w:szCs w:val="28"/>
        </w:rPr>
        <w:t>日</w:t>
      </w:r>
      <w:r w:rsidRPr="00F02FFE">
        <w:rPr>
          <w:rFonts w:ascii="標楷體" w:eastAsia="標楷體" w:hAnsi="標楷體" w:hint="eastAsia"/>
          <w:sz w:val="28"/>
          <w:szCs w:val="28"/>
        </w:rPr>
        <w:t>(</w:t>
      </w:r>
      <w:r w:rsidRPr="00F02FFE">
        <w:rPr>
          <w:rFonts w:ascii="標楷體" w:eastAsia="標楷體" w:hAnsi="標楷體"/>
          <w:sz w:val="28"/>
          <w:szCs w:val="28"/>
        </w:rPr>
        <w:t>四</w:t>
      </w:r>
      <w:proofErr w:type="gramStart"/>
      <w:r w:rsidRPr="00F02FF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F02FFE">
        <w:rPr>
          <w:rFonts w:ascii="標楷體" w:eastAsia="標楷體" w:hAnsi="標楷體"/>
          <w:sz w:val="28"/>
          <w:szCs w:val="28"/>
        </w:rPr>
        <w:t>16:10</w:t>
      </w:r>
      <w:r w:rsidRPr="00F02FFE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5212" w:rsidRPr="00F02FFE" w:rsidRDefault="00345212" w:rsidP="00345212">
      <w:pPr>
        <w:tabs>
          <w:tab w:val="left" w:pos="567"/>
          <w:tab w:val="left" w:pos="851"/>
        </w:tabs>
        <w:spacing w:line="440" w:lineRule="exact"/>
        <w:ind w:leftChars="530" w:left="1274" w:hanging="2"/>
        <w:rPr>
          <w:rFonts w:ascii="標楷體" w:eastAsia="標楷體" w:hAnsi="標楷體"/>
          <w:sz w:val="28"/>
          <w:szCs w:val="28"/>
        </w:rPr>
      </w:pPr>
      <w:r w:rsidRPr="00F02FFE">
        <w:rPr>
          <w:rFonts w:ascii="標楷體" w:eastAsia="標楷體" w:hAnsi="標楷體" w:hint="eastAsia"/>
          <w:sz w:val="28"/>
          <w:szCs w:val="28"/>
        </w:rPr>
        <w:t>受抽查同學如因故</w:t>
      </w:r>
      <w:r w:rsidRPr="00F02FFE">
        <w:rPr>
          <w:rFonts w:ascii="標楷體" w:eastAsia="標楷體" w:hAnsi="標楷體"/>
          <w:sz w:val="28"/>
          <w:szCs w:val="28"/>
        </w:rPr>
        <w:t>未</w:t>
      </w:r>
      <w:r w:rsidRPr="00F02FFE">
        <w:rPr>
          <w:rFonts w:ascii="標楷體" w:eastAsia="標楷體" w:hAnsi="標楷體" w:hint="eastAsia"/>
          <w:sz w:val="28"/>
          <w:szCs w:val="28"/>
        </w:rPr>
        <w:t>能</w:t>
      </w:r>
      <w:r w:rsidRPr="00F02FFE">
        <w:rPr>
          <w:rFonts w:ascii="標楷體" w:eastAsia="標楷體" w:hAnsi="標楷體"/>
          <w:sz w:val="28"/>
          <w:szCs w:val="28"/>
        </w:rPr>
        <w:t>於</w:t>
      </w:r>
      <w:r w:rsidRPr="00F02FFE">
        <w:rPr>
          <w:rFonts w:ascii="標楷體" w:eastAsia="標楷體" w:hAnsi="標楷體" w:hint="eastAsia"/>
          <w:sz w:val="28"/>
          <w:szCs w:val="28"/>
        </w:rPr>
        <w:t>抽查時間內</w:t>
      </w:r>
      <w:r w:rsidRPr="00F02FFE">
        <w:rPr>
          <w:rFonts w:ascii="標楷體" w:eastAsia="標楷體" w:hAnsi="標楷體"/>
          <w:sz w:val="28"/>
          <w:szCs w:val="28"/>
        </w:rPr>
        <w:t>繳交</w:t>
      </w:r>
      <w:r w:rsidRPr="00F02FFE">
        <w:rPr>
          <w:rFonts w:ascii="標楷體" w:eastAsia="標楷體" w:hAnsi="標楷體" w:hint="eastAsia"/>
          <w:sz w:val="28"/>
          <w:szCs w:val="28"/>
        </w:rPr>
        <w:t>（含缺交、</w:t>
      </w:r>
      <w:r w:rsidRPr="00F02FFE">
        <w:rPr>
          <w:rFonts w:ascii="標楷體" w:eastAsia="標楷體" w:hAnsi="標楷體"/>
          <w:sz w:val="28"/>
          <w:szCs w:val="28"/>
        </w:rPr>
        <w:t>未完成</w:t>
      </w:r>
      <w:r w:rsidRPr="00F02FFE">
        <w:rPr>
          <w:rFonts w:ascii="標楷體" w:eastAsia="標楷體" w:hAnsi="標楷體" w:hint="eastAsia"/>
          <w:sz w:val="28"/>
          <w:szCs w:val="28"/>
        </w:rPr>
        <w:t>、未請導師核閱等）</w:t>
      </w:r>
      <w:r w:rsidRPr="00F02FFE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F02FF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上述</w:t>
      </w:r>
      <w:r w:rsidRPr="00F02FFE">
        <w:rPr>
          <w:rFonts w:ascii="標楷體" w:eastAsia="標楷體" w:hAnsi="標楷體" w:hint="eastAsia"/>
          <w:sz w:val="28"/>
          <w:szCs w:val="28"/>
        </w:rPr>
        <w:t>期限內</w:t>
      </w:r>
      <w:r w:rsidRPr="002C55D2">
        <w:rPr>
          <w:rFonts w:ascii="標楷體" w:eastAsia="標楷體" w:hAnsi="標楷體"/>
          <w:sz w:val="28"/>
          <w:szCs w:val="28"/>
        </w:rPr>
        <w:t>親自</w:t>
      </w:r>
      <w:r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週記補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交</w:t>
      </w:r>
      <w:r w:rsidRPr="00F02FFE">
        <w:rPr>
          <w:rFonts w:ascii="標楷體" w:eastAsia="標楷體" w:hAnsi="標楷體"/>
          <w:sz w:val="28"/>
          <w:szCs w:val="28"/>
        </w:rPr>
        <w:t>至訓育組</w:t>
      </w:r>
      <w:r w:rsidRPr="00F02FFE">
        <w:rPr>
          <w:rFonts w:ascii="標楷體" w:eastAsia="標楷體" w:hAnsi="標楷體" w:hint="eastAsia"/>
          <w:sz w:val="28"/>
          <w:szCs w:val="28"/>
        </w:rPr>
        <w:t>。抽</w:t>
      </w:r>
      <w:r w:rsidRPr="00F02FFE">
        <w:rPr>
          <w:rFonts w:ascii="標楷體" w:eastAsia="標楷體" w:hAnsi="標楷體"/>
          <w:sz w:val="28"/>
          <w:szCs w:val="28"/>
        </w:rPr>
        <w:t>查當日請假</w:t>
      </w:r>
      <w:proofErr w:type="gramStart"/>
      <w:r w:rsidRPr="00F02FFE">
        <w:rPr>
          <w:rFonts w:ascii="標楷體" w:eastAsia="標楷體" w:hAnsi="標楷體"/>
          <w:sz w:val="28"/>
          <w:szCs w:val="28"/>
        </w:rPr>
        <w:t>未到校者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02FFE">
        <w:rPr>
          <w:rFonts w:ascii="標楷體" w:eastAsia="標楷體" w:hAnsi="標楷體"/>
          <w:sz w:val="28"/>
          <w:szCs w:val="28"/>
        </w:rPr>
        <w:t>需附假單</w:t>
      </w:r>
      <w:proofErr w:type="gramEnd"/>
      <w:r w:rsidRPr="00F02FFE">
        <w:rPr>
          <w:rFonts w:ascii="標楷體" w:eastAsia="標楷體" w:hAnsi="標楷體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02FFE">
        <w:rPr>
          <w:rFonts w:ascii="標楷體" w:eastAsia="標楷體" w:hAnsi="標楷體" w:hint="eastAsia"/>
          <w:sz w:val="28"/>
          <w:szCs w:val="28"/>
        </w:rPr>
        <w:t>並於</w:t>
      </w:r>
      <w:r w:rsidRPr="00F02FFE">
        <w:rPr>
          <w:rFonts w:ascii="標楷體" w:eastAsia="標楷體" w:hAnsi="標楷體"/>
          <w:sz w:val="28"/>
          <w:szCs w:val="28"/>
        </w:rPr>
        <w:t>請假後返校當日</w:t>
      </w:r>
      <w:r w:rsidRPr="00F02FFE">
        <w:rPr>
          <w:rFonts w:ascii="標楷體" w:eastAsia="標楷體" w:hAnsi="標楷體" w:hint="eastAsia"/>
          <w:sz w:val="28"/>
          <w:szCs w:val="28"/>
        </w:rPr>
        <w:t>的</w:t>
      </w:r>
      <w:r w:rsidRPr="00F02FFE">
        <w:rPr>
          <w:rFonts w:ascii="標楷體" w:eastAsia="標楷體" w:hAnsi="標楷體"/>
          <w:sz w:val="28"/>
          <w:szCs w:val="28"/>
        </w:rPr>
        <w:t>16:10 前</w:t>
      </w:r>
      <w:r w:rsidRPr="00F02FFE">
        <w:rPr>
          <w:rFonts w:ascii="標楷體" w:eastAsia="標楷體" w:hAnsi="標楷體" w:hint="eastAsia"/>
          <w:sz w:val="28"/>
          <w:szCs w:val="28"/>
        </w:rPr>
        <w:t>補繳</w:t>
      </w:r>
      <w:r w:rsidRPr="00F02FFE">
        <w:rPr>
          <w:rFonts w:ascii="標楷體" w:eastAsia="標楷體" w:hAnsi="標楷體"/>
          <w:sz w:val="28"/>
          <w:szCs w:val="28"/>
        </w:rPr>
        <w:t>。</w:t>
      </w:r>
    </w:p>
    <w:p w:rsidR="00345212" w:rsidRPr="00F02FFE" w:rsidRDefault="00345212" w:rsidP="00345212">
      <w:pPr>
        <w:pStyle w:val="Default"/>
        <w:snapToGrid w:val="0"/>
        <w:spacing w:line="300" w:lineRule="auto"/>
        <w:rPr>
          <w:rFonts w:hAnsi="標楷體"/>
          <w:sz w:val="28"/>
          <w:szCs w:val="28"/>
        </w:rPr>
      </w:pPr>
      <w:r w:rsidRPr="00F02FFE">
        <w:rPr>
          <w:rFonts w:hAnsi="標楷體" w:hint="eastAsia"/>
          <w:sz w:val="28"/>
          <w:szCs w:val="28"/>
        </w:rPr>
        <w:t>八、獎懲：</w:t>
      </w:r>
    </w:p>
    <w:p w:rsidR="00345212" w:rsidRPr="00F02FFE" w:rsidRDefault="00345212" w:rsidP="00345212">
      <w:pPr>
        <w:pStyle w:val="Default"/>
        <w:snapToGrid w:val="0"/>
        <w:spacing w:line="300" w:lineRule="auto"/>
        <w:ind w:left="1276" w:hanging="425"/>
        <w:rPr>
          <w:rFonts w:hAnsi="標楷體"/>
          <w:sz w:val="28"/>
          <w:szCs w:val="28"/>
        </w:rPr>
      </w:pPr>
      <w:r w:rsidRPr="00F02FFE">
        <w:rPr>
          <w:rFonts w:hAnsi="標楷體" w:hint="eastAsia"/>
          <w:sz w:val="28"/>
          <w:szCs w:val="28"/>
        </w:rPr>
        <w:t>1.</w:t>
      </w:r>
      <w:r w:rsidRPr="00F02FFE">
        <w:rPr>
          <w:rFonts w:hAnsi="標楷體"/>
          <w:sz w:val="28"/>
          <w:szCs w:val="28"/>
        </w:rPr>
        <w:t>請導師推薦</w:t>
      </w:r>
      <w:r w:rsidRPr="00F02FFE">
        <w:rPr>
          <w:rFonts w:hAnsi="標楷體" w:hint="eastAsia"/>
          <w:sz w:val="28"/>
          <w:szCs w:val="28"/>
        </w:rPr>
        <w:t>班上</w:t>
      </w:r>
      <w:r w:rsidRPr="00F02FFE">
        <w:rPr>
          <w:rFonts w:hAnsi="標楷體"/>
          <w:sz w:val="28"/>
          <w:szCs w:val="28"/>
        </w:rPr>
        <w:t xml:space="preserve"> 5-10 位認真書寫</w:t>
      </w:r>
      <w:r w:rsidRPr="00F02FFE">
        <w:rPr>
          <w:rFonts w:hAnsi="標楷體" w:hint="eastAsia"/>
          <w:sz w:val="28"/>
          <w:szCs w:val="28"/>
        </w:rPr>
        <w:t>的</w:t>
      </w:r>
      <w:r w:rsidRPr="00F02FFE">
        <w:rPr>
          <w:rFonts w:hAnsi="標楷體"/>
          <w:sz w:val="28"/>
          <w:szCs w:val="28"/>
        </w:rPr>
        <w:t>同學</w:t>
      </w:r>
      <w:r w:rsidRPr="00F02FFE">
        <w:rPr>
          <w:rFonts w:hAnsi="標楷體" w:hint="eastAsia"/>
          <w:sz w:val="28"/>
          <w:szCs w:val="28"/>
        </w:rPr>
        <w:t>，</w:t>
      </w:r>
      <w:r w:rsidRPr="00F02FFE">
        <w:rPr>
          <w:rFonts w:hAnsi="標楷體"/>
          <w:sz w:val="28"/>
          <w:szCs w:val="28"/>
        </w:rPr>
        <w:t>予以嘉獎乙支</w:t>
      </w:r>
      <w:r>
        <w:rPr>
          <w:rFonts w:hAnsi="標楷體" w:hint="eastAsia"/>
          <w:sz w:val="28"/>
          <w:szCs w:val="28"/>
        </w:rPr>
        <w:t>（</w:t>
      </w:r>
      <w:r w:rsidRPr="00F02FFE">
        <w:rPr>
          <w:rFonts w:hAnsi="標楷體"/>
          <w:sz w:val="28"/>
          <w:szCs w:val="28"/>
        </w:rPr>
        <w:t>至多10名，依順序簽處，超過10名者不計</w:t>
      </w:r>
      <w:r>
        <w:rPr>
          <w:rFonts w:hAnsi="標楷體" w:hint="eastAsia"/>
          <w:sz w:val="28"/>
          <w:szCs w:val="28"/>
        </w:rPr>
        <w:t>）</w:t>
      </w:r>
      <w:r w:rsidRPr="00F02FFE">
        <w:rPr>
          <w:rFonts w:hAnsi="標楷體"/>
          <w:sz w:val="28"/>
          <w:szCs w:val="28"/>
        </w:rPr>
        <w:t>，以資鼓勵</w:t>
      </w:r>
      <w:r w:rsidRPr="00F02FFE">
        <w:rPr>
          <w:rFonts w:hAnsi="標楷體" w:hint="eastAsia"/>
          <w:sz w:val="28"/>
          <w:szCs w:val="28"/>
        </w:rPr>
        <w:t>。</w:t>
      </w:r>
    </w:p>
    <w:p w:rsidR="00345212" w:rsidRDefault="00345212" w:rsidP="00345212">
      <w:pPr>
        <w:pStyle w:val="Default"/>
        <w:snapToGrid w:val="0"/>
        <w:spacing w:after="53" w:line="300" w:lineRule="auto"/>
        <w:ind w:leftChars="353" w:left="1494" w:hanging="647"/>
        <w:rPr>
          <w:rFonts w:hAnsi="標楷體"/>
          <w:sz w:val="28"/>
          <w:szCs w:val="28"/>
        </w:rPr>
      </w:pPr>
      <w:r w:rsidRPr="00F02FFE">
        <w:rPr>
          <w:rFonts w:hAnsi="標楷體" w:hint="eastAsia"/>
          <w:sz w:val="28"/>
          <w:szCs w:val="28"/>
        </w:rPr>
        <w:t>2.受抽查之同學</w:t>
      </w:r>
      <w:proofErr w:type="gramStart"/>
      <w:r w:rsidRPr="00F02FFE">
        <w:rPr>
          <w:rFonts w:hAnsi="標楷體" w:hint="eastAsia"/>
          <w:sz w:val="28"/>
          <w:szCs w:val="28"/>
        </w:rPr>
        <w:t>如逾補交</w:t>
      </w:r>
      <w:proofErr w:type="gramEnd"/>
      <w:r w:rsidRPr="00F02FFE">
        <w:rPr>
          <w:rFonts w:hAnsi="標楷體" w:hint="eastAsia"/>
          <w:sz w:val="28"/>
          <w:szCs w:val="28"/>
        </w:rPr>
        <w:t>期限仍</w:t>
      </w:r>
      <w:r>
        <w:rPr>
          <w:rFonts w:hAnsi="標楷體" w:hint="eastAsia"/>
          <w:sz w:val="28"/>
          <w:szCs w:val="28"/>
        </w:rPr>
        <w:t>未</w:t>
      </w:r>
      <w:r w:rsidRPr="00F02FFE">
        <w:rPr>
          <w:rFonts w:hAnsi="標楷體"/>
          <w:sz w:val="28"/>
          <w:szCs w:val="28"/>
        </w:rPr>
        <w:t>補交</w:t>
      </w:r>
      <w:r w:rsidRPr="00F02FFE">
        <w:rPr>
          <w:rFonts w:hAnsi="標楷體" w:hint="eastAsia"/>
          <w:sz w:val="28"/>
          <w:szCs w:val="28"/>
        </w:rPr>
        <w:t>，</w:t>
      </w:r>
      <w:r w:rsidRPr="00F02FFE">
        <w:rPr>
          <w:rFonts w:hAnsi="標楷體"/>
          <w:sz w:val="28"/>
          <w:szCs w:val="28"/>
        </w:rPr>
        <w:t>記愛校0.5小時，以為警惕。</w:t>
      </w:r>
    </w:p>
    <w:p w:rsidR="00345212" w:rsidRPr="00F02FFE" w:rsidRDefault="00345212" w:rsidP="00345212">
      <w:pPr>
        <w:pStyle w:val="Default"/>
        <w:snapToGrid w:val="0"/>
        <w:spacing w:after="53" w:line="300" w:lineRule="auto"/>
        <w:ind w:leftChars="353" w:left="1218" w:hanging="37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</w:t>
      </w:r>
      <w:r w:rsidRPr="00F02FFE">
        <w:rPr>
          <w:rFonts w:hAnsi="標楷體" w:hint="eastAsia"/>
          <w:sz w:val="28"/>
          <w:szCs w:val="28"/>
        </w:rPr>
        <w:t>逾抽查日二日</w:t>
      </w:r>
      <w:proofErr w:type="gramStart"/>
      <w:r w:rsidRPr="00F02FFE">
        <w:rPr>
          <w:rFonts w:hAnsi="標楷體" w:hint="eastAsia"/>
          <w:sz w:val="28"/>
          <w:szCs w:val="28"/>
        </w:rPr>
        <w:t>（</w:t>
      </w:r>
      <w:proofErr w:type="gramEnd"/>
      <w:r w:rsidRPr="00F02FFE">
        <w:rPr>
          <w:rFonts w:hAnsi="標楷體"/>
          <w:sz w:val="28"/>
          <w:szCs w:val="28"/>
        </w:rPr>
        <w:t>12月</w:t>
      </w:r>
      <w:r>
        <w:rPr>
          <w:rFonts w:hAnsi="標楷體" w:hint="eastAsia"/>
          <w:sz w:val="28"/>
          <w:szCs w:val="28"/>
        </w:rPr>
        <w:t>31</w:t>
      </w:r>
      <w:r w:rsidRPr="00F02FFE">
        <w:rPr>
          <w:rFonts w:hAnsi="標楷體"/>
          <w:sz w:val="28"/>
          <w:szCs w:val="28"/>
        </w:rPr>
        <w:t>日</w:t>
      </w:r>
      <w:r w:rsidRPr="00F02FFE">
        <w:rPr>
          <w:rFonts w:hAnsi="標楷體" w:hint="eastAsia"/>
          <w:sz w:val="28"/>
          <w:szCs w:val="28"/>
        </w:rPr>
        <w:t>週</w:t>
      </w:r>
      <w:r w:rsidRPr="00F02FFE">
        <w:rPr>
          <w:rFonts w:hAnsi="標楷體"/>
          <w:sz w:val="28"/>
          <w:szCs w:val="28"/>
        </w:rPr>
        <w:t>五)仍未交者，記警告乙支。</w:t>
      </w:r>
    </w:p>
    <w:p w:rsidR="00345212" w:rsidRDefault="00345212" w:rsidP="00345212">
      <w:pPr>
        <w:pStyle w:val="Default"/>
        <w:snapToGrid w:val="0"/>
        <w:spacing w:line="300" w:lineRule="auto"/>
        <w:rPr>
          <w:rFonts w:hAnsi="標楷體"/>
          <w:sz w:val="28"/>
          <w:szCs w:val="28"/>
        </w:rPr>
      </w:pPr>
      <w:r w:rsidRPr="00F02FFE">
        <w:rPr>
          <w:rFonts w:hAnsi="標楷體" w:hint="eastAsia"/>
          <w:sz w:val="28"/>
          <w:szCs w:val="28"/>
        </w:rPr>
        <w:t>九、本辦法</w:t>
      </w:r>
      <w:r>
        <w:rPr>
          <w:rFonts w:hAnsi="標楷體" w:hint="eastAsia"/>
          <w:sz w:val="28"/>
          <w:szCs w:val="28"/>
        </w:rPr>
        <w:t>陳</w:t>
      </w:r>
      <w:r w:rsidRPr="00F02FFE">
        <w:rPr>
          <w:rFonts w:hAnsi="標楷體" w:hint="eastAsia"/>
          <w:sz w:val="28"/>
          <w:szCs w:val="28"/>
        </w:rPr>
        <w:t>校長核定後實施，修正時亦同。</w:t>
      </w:r>
    </w:p>
    <w:p w:rsidR="00345212" w:rsidRPr="00F02FFE" w:rsidRDefault="00345212" w:rsidP="00345212">
      <w:pPr>
        <w:pStyle w:val="Default"/>
        <w:snapToGrid w:val="0"/>
        <w:spacing w:line="300" w:lineRule="auto"/>
        <w:rPr>
          <w:rFonts w:hAnsi="標楷體" w:cs="Times New Roman" w:hint="eastAsia"/>
          <w:sz w:val="28"/>
          <w:szCs w:val="28"/>
        </w:rPr>
      </w:pPr>
    </w:p>
    <w:p w:rsidR="00345212" w:rsidRPr="00C950AC" w:rsidRDefault="00345212" w:rsidP="00345212">
      <w:pPr>
        <w:tabs>
          <w:tab w:val="left" w:pos="845"/>
        </w:tabs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D857B" wp14:editId="37B6794E">
                <wp:simplePos x="0" y="0"/>
                <wp:positionH relativeFrom="column">
                  <wp:posOffset>6245860</wp:posOffset>
                </wp:positionH>
                <wp:positionV relativeFrom="paragraph">
                  <wp:posOffset>-76200</wp:posOffset>
                </wp:positionV>
                <wp:extent cx="619125" cy="3810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212" w:rsidRPr="00D8618B" w:rsidRDefault="00345212" w:rsidP="0034521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D8618B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D857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1.8pt;margin-top:-6pt;width:4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KlYQIAAKQEAAAOAAAAZHJzL2Uyb0RvYy54bWysVEtu2zAQ3RfoHQjua0mOnSaC5cB14KJA&#10;kARwiqxpirKFUhyWpC25FyjQA6TrHqAH6IGSc3RIyY6ddlV0Q82Pw5n3ZjS6aCpJNsLYElRGk15M&#10;iVAc8lItM/rxbvbmjBLrmMqZBCUyuhWWXoxfvxrVOhV9WIHMhSGYRNm01hldOafTKLJ8JSpme6CF&#10;QmcBpmIOVbOMcsNqzF7JqB/Hp1ENJtcGuLAWrZetk45D/qIQ3N0UhRWOyIxibS6cJpwLf0bjEUuX&#10;hulVybsy2D9UUbFS4aP7VJfMMbI25R+pqpIbsFC4HocqgqIouQg9YDdJ/KKb+YppEXpBcKzew2T/&#10;X1p+vbk1pMyRO0oUq5Cip4evjz+/Pz38evzxjSQeoVrbFAPnGkNd8w4aH93ZLRp9401hKv/Flgj6&#10;EevtHl/ROMLReJqcJ/0hJRxdJ2dJHAf8o+fL2lj3XkBFvJBRg/QFVNnmyjp8EEN3If4tC7LMZ6WU&#10;QfEjI6bSkA1DsqULJeKNoyipSI2FnAzjkPjI51Pv7y8k4598k8cZUJMKjR6StnUvuWbRdHgsIN8i&#10;TAbaUbOaz0rMe8Wsu2UGZwuRwX1xN3gUErAY6CRKVmC+/M3u45Fy9FJS46xm1H5eMyMokR8UDsN5&#10;Mhj44Q7KYPi2j4o59CwOPWpdTQERQsKxuiD6eCd3YmGguse1mvhX0cUUx7cz6nbi1LUbhGvJxWQS&#10;gnCcNXNXaq65T+0Z8XjeNffM6I5Ph4NwDbupZukLWttYf1PBZO2gKAPnHuAW1Q53XIVAS7e2ftcO&#10;9RD1/HMZ/wYAAP//AwBQSwMEFAAGAAgAAAAhADd2xpzdAAAACwEAAA8AAABkcnMvZG93bnJldi54&#10;bWxMj8FOwzAQRO9I/IO1SNxaOwVVbohTASpcOFEQ5228tS1iO4rdNPw97gmOq32aedNsZ9+zicbk&#10;YlBQLQUwCl3ULhgFnx8vCwksZQwa+xhIwQ8l2LbXVw3WOp7DO037bFgJCalGBTbnoeY8dZY8pmUc&#10;KJTfMY4eczlHw/WI5xLue74SYs09ulAaLA70bKn73p+8gt2T2ZhO4mh3Ujs3zV/HN/Oq1O3N/PgA&#10;LNOc/2C46Bd1aIvTIZ6CTqxXsJF364IqWFSrMupCCFlVwA4K7qUA3jb8/4b2FwAA//8DAFBLAQIt&#10;ABQABgAIAAAAIQC2gziS/gAAAOEBAAATAAAAAAAAAAAAAAAAAAAAAABbQ29udGVudF9UeXBlc10u&#10;eG1sUEsBAi0AFAAGAAgAAAAhADj9If/WAAAAlAEAAAsAAAAAAAAAAAAAAAAALwEAAF9yZWxzLy5y&#10;ZWxzUEsBAi0AFAAGAAgAAAAhAHV4AqVhAgAApAQAAA4AAAAAAAAAAAAAAAAALgIAAGRycy9lMm9E&#10;b2MueG1sUEsBAi0AFAAGAAgAAAAhADd2xpzdAAAACwEAAA8AAAAAAAAAAAAAAAAAuwQAAGRycy9k&#10;b3ducmV2LnhtbFBLBQYAAAAABAAEAPMAAADFBQAAAAA=&#10;" fillcolor="white [3201]" strokeweight=".5pt">
                <v:textbox>
                  <w:txbxContent>
                    <w:p w:rsidR="00345212" w:rsidRPr="00D8618B" w:rsidRDefault="00345212" w:rsidP="00345212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D8618B">
                        <w:rPr>
                          <w:rFonts w:ascii="標楷體" w:eastAsia="標楷體" w:hAnsi="標楷體" w:hint="eastAsia"/>
                          <w:sz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C950AC">
        <w:rPr>
          <w:rFonts w:ascii="標楷體" w:eastAsia="標楷體" w:hAnsi="標楷體" w:hint="eastAsia"/>
          <w:b/>
          <w:sz w:val="36"/>
          <w:szCs w:val="28"/>
        </w:rPr>
        <w:t>成功高中</w:t>
      </w:r>
      <w:r w:rsidRPr="00C950AC">
        <w:rPr>
          <w:rFonts w:ascii="標楷體" w:eastAsia="標楷體" w:hAnsi="標楷體"/>
          <w:b/>
          <w:sz w:val="36"/>
          <w:szCs w:val="28"/>
        </w:rPr>
        <w:t>110</w:t>
      </w:r>
      <w:r w:rsidRPr="00C950AC">
        <w:rPr>
          <w:rFonts w:ascii="標楷體" w:eastAsia="標楷體" w:hAnsi="標楷體" w:hint="eastAsia"/>
          <w:b/>
          <w:sz w:val="36"/>
          <w:szCs w:val="28"/>
        </w:rPr>
        <w:t>學年度上學期</w:t>
      </w:r>
    </w:p>
    <w:p w:rsidR="00345212" w:rsidRDefault="00345212" w:rsidP="00345212">
      <w:pPr>
        <w:tabs>
          <w:tab w:val="left" w:pos="845"/>
        </w:tabs>
        <w:snapToGrid w:val="0"/>
        <w:spacing w:line="300" w:lineRule="auto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各班【</w:t>
      </w:r>
      <w:r w:rsidRPr="009A40BF">
        <w:rPr>
          <w:rFonts w:ascii="標楷體" w:eastAsia="標楷體" w:hAnsi="標楷體" w:hint="eastAsia"/>
          <w:b/>
          <w:sz w:val="48"/>
          <w:szCs w:val="28"/>
        </w:rPr>
        <w:t>生活</w:t>
      </w:r>
      <w:r>
        <w:rPr>
          <w:rFonts w:ascii="標楷體" w:eastAsia="標楷體" w:hAnsi="標楷體" w:hint="eastAsia"/>
          <w:b/>
          <w:sz w:val="48"/>
          <w:szCs w:val="28"/>
        </w:rPr>
        <w:t>週記】</w:t>
      </w:r>
      <w:r w:rsidRPr="009A40BF">
        <w:rPr>
          <w:rFonts w:ascii="標楷體" w:eastAsia="標楷體" w:hAnsi="標楷體" w:hint="eastAsia"/>
          <w:b/>
          <w:sz w:val="48"/>
          <w:szCs w:val="28"/>
        </w:rPr>
        <w:t>書寫情形</w:t>
      </w:r>
      <w:r>
        <w:rPr>
          <w:rFonts w:ascii="標楷體" w:eastAsia="標楷體" w:hAnsi="標楷體" w:hint="eastAsia"/>
          <w:b/>
          <w:sz w:val="48"/>
          <w:szCs w:val="28"/>
        </w:rPr>
        <w:t>調查</w:t>
      </w:r>
      <w:r w:rsidRPr="009A40BF">
        <w:rPr>
          <w:rFonts w:ascii="標楷體" w:eastAsia="標楷體" w:hAnsi="標楷體" w:hint="eastAsia"/>
          <w:b/>
          <w:sz w:val="48"/>
          <w:szCs w:val="28"/>
        </w:rPr>
        <w:t>表</w:t>
      </w:r>
    </w:p>
    <w:p w:rsidR="00345212" w:rsidRPr="00A47346" w:rsidRDefault="00345212" w:rsidP="00345212">
      <w:pPr>
        <w:tabs>
          <w:tab w:val="left" w:pos="845"/>
        </w:tabs>
        <w:snapToGrid w:val="0"/>
        <w:spacing w:line="300" w:lineRule="auto"/>
        <w:jc w:val="center"/>
        <w:rPr>
          <w:rFonts w:ascii="標楷體" w:eastAsia="標楷體" w:hAnsi="標楷體"/>
          <w:sz w:val="21"/>
          <w:szCs w:val="20"/>
          <w:bdr w:val="single" w:sz="4" w:space="0" w:color="auto"/>
        </w:rPr>
      </w:pPr>
      <w:r w:rsidRPr="00A47346">
        <w:rPr>
          <w:rFonts w:ascii="標楷體" w:eastAsia="標楷體" w:hAnsi="標楷體" w:hint="eastAsia"/>
          <w:sz w:val="21"/>
          <w:szCs w:val="20"/>
          <w:bdr w:val="single" w:sz="4" w:space="0" w:color="auto"/>
        </w:rPr>
        <w:t>煩請導師協助填寫，並將本表於抽查日110/12/2</w:t>
      </w:r>
      <w:r w:rsidRPr="00A47346">
        <w:rPr>
          <w:rFonts w:ascii="標楷體" w:eastAsia="標楷體" w:hAnsi="標楷體"/>
          <w:sz w:val="21"/>
          <w:szCs w:val="20"/>
          <w:bdr w:val="single" w:sz="4" w:space="0" w:color="auto"/>
        </w:rPr>
        <w:t>8</w:t>
      </w:r>
      <w:r w:rsidRPr="00A47346">
        <w:rPr>
          <w:rFonts w:ascii="標楷體" w:eastAsia="標楷體" w:hAnsi="標楷體" w:hint="eastAsia"/>
          <w:sz w:val="21"/>
          <w:szCs w:val="20"/>
          <w:bdr w:val="single" w:sz="4" w:space="0" w:color="auto"/>
        </w:rPr>
        <w:t>(二)前</w:t>
      </w:r>
    </w:p>
    <w:p w:rsidR="00345212" w:rsidRPr="00C950AC" w:rsidRDefault="00345212" w:rsidP="00345212">
      <w:pPr>
        <w:tabs>
          <w:tab w:val="left" w:pos="845"/>
        </w:tabs>
        <w:snapToGrid w:val="0"/>
        <w:spacing w:line="300" w:lineRule="auto"/>
        <w:jc w:val="center"/>
        <w:rPr>
          <w:rFonts w:ascii="標楷體" w:eastAsia="標楷體" w:hAnsi="標楷體"/>
          <w:szCs w:val="20"/>
          <w:bdr w:val="single" w:sz="4" w:space="0" w:color="auto"/>
        </w:rPr>
      </w:pPr>
      <w:r w:rsidRPr="00A47346">
        <w:rPr>
          <w:rFonts w:ascii="標楷體" w:eastAsia="標楷體" w:hAnsi="標楷體" w:hint="eastAsia"/>
          <w:sz w:val="21"/>
          <w:szCs w:val="20"/>
          <w:bdr w:val="single" w:sz="4" w:space="0" w:color="auto"/>
        </w:rPr>
        <w:t>以實體紙本、紙本拍照或google表單其一方式回執訓育組，謝謝！</w:t>
      </w: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"/>
        <w:gridCol w:w="2072"/>
        <w:gridCol w:w="1667"/>
        <w:gridCol w:w="2623"/>
        <w:gridCol w:w="1132"/>
        <w:gridCol w:w="2269"/>
      </w:tblGrid>
      <w:tr w:rsidR="00345212" w:rsidRPr="00C950AC" w:rsidTr="009143BE">
        <w:trPr>
          <w:trHeight w:val="1179"/>
        </w:trPr>
        <w:tc>
          <w:tcPr>
            <w:tcW w:w="963" w:type="dxa"/>
            <w:vAlign w:val="center"/>
          </w:tcPr>
          <w:p w:rsidR="00345212" w:rsidRPr="00C950AC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0A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6" w:type="dxa"/>
            <w:vAlign w:val="center"/>
          </w:tcPr>
          <w:p w:rsidR="00345212" w:rsidRPr="00C950AC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45212" w:rsidRPr="00C950AC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0AC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2693" w:type="dxa"/>
            <w:vAlign w:val="center"/>
          </w:tcPr>
          <w:p w:rsidR="00345212" w:rsidRPr="00C950AC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5212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線上版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(</w:t>
            </w:r>
            <w:r w:rsidRPr="00A47346">
              <w:rPr>
                <w:rFonts w:ascii="標楷體" w:eastAsia="標楷體" w:hAnsi="標楷體" w:hint="eastAsia"/>
                <w:szCs w:val="28"/>
              </w:rPr>
              <w:t>google</w:t>
            </w:r>
          </w:p>
          <w:p w:rsidR="00345212" w:rsidRPr="00C950AC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A47346">
              <w:rPr>
                <w:rFonts w:ascii="標楷體" w:eastAsia="標楷體" w:hAnsi="標楷體" w:hint="eastAsia"/>
                <w:szCs w:val="28"/>
              </w:rPr>
              <w:t>表單</w:t>
            </w:r>
            <w:r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321" w:type="dxa"/>
            <w:vAlign w:val="center"/>
          </w:tcPr>
          <w:p w:rsidR="00345212" w:rsidRPr="00A47346" w:rsidRDefault="00345212" w:rsidP="009143BE">
            <w:pPr>
              <w:tabs>
                <w:tab w:val="left" w:pos="845"/>
              </w:tabs>
              <w:snapToGrid w:val="0"/>
              <w:jc w:val="center"/>
              <w:rPr>
                <w:rFonts w:ascii="標楷體" w:eastAsia="標楷體" w:hAnsi="標楷體" w:hint="eastAsia"/>
                <w:sz w:val="44"/>
                <w:szCs w:val="28"/>
              </w:rPr>
            </w:pPr>
            <w:r w:rsidRPr="00D7668F">
              <w:rPr>
                <w:rFonts w:ascii="標楷體" w:eastAsia="標楷體" w:hAnsi="標楷體" w:hint="eastAsia"/>
                <w:sz w:val="28"/>
                <w:szCs w:val="28"/>
              </w:rPr>
              <w:t>抽查時公布</w:t>
            </w:r>
          </w:p>
        </w:tc>
      </w:tr>
    </w:tbl>
    <w:p w:rsidR="00345212" w:rsidRDefault="00345212" w:rsidP="00345212">
      <w:pPr>
        <w:tabs>
          <w:tab w:val="left" w:pos="845"/>
        </w:tabs>
        <w:snapToGrid w:val="0"/>
        <w:spacing w:line="168" w:lineRule="auto"/>
        <w:jc w:val="center"/>
        <w:rPr>
          <w:rFonts w:ascii="標楷體" w:eastAsia="標楷體" w:hAnsi="標楷體"/>
          <w:sz w:val="32"/>
          <w:szCs w:val="28"/>
        </w:rPr>
      </w:pPr>
    </w:p>
    <w:p w:rsidR="00345212" w:rsidRPr="00C950AC" w:rsidRDefault="00345212" w:rsidP="00345212">
      <w:pPr>
        <w:tabs>
          <w:tab w:val="left" w:pos="845"/>
        </w:tabs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C950AC">
        <w:rPr>
          <w:rFonts w:ascii="標楷體" w:eastAsia="標楷體" w:hAnsi="標楷體" w:hint="eastAsia"/>
          <w:b/>
          <w:sz w:val="40"/>
          <w:szCs w:val="28"/>
        </w:rPr>
        <w:t>一</w:t>
      </w:r>
      <w:r w:rsidRPr="00C950AC">
        <w:rPr>
          <w:rFonts w:ascii="標楷體" w:eastAsia="標楷體" w:hAnsi="標楷體" w:hint="eastAsia"/>
          <w:b/>
          <w:sz w:val="36"/>
          <w:szCs w:val="28"/>
        </w:rPr>
        <w:t>、生活</w:t>
      </w:r>
      <w:proofErr w:type="gramStart"/>
      <w:r w:rsidRPr="00C950AC">
        <w:rPr>
          <w:rFonts w:ascii="標楷體" w:eastAsia="標楷體" w:hAnsi="標楷體" w:hint="eastAsia"/>
          <w:b/>
          <w:sz w:val="36"/>
          <w:szCs w:val="28"/>
        </w:rPr>
        <w:t>週</w:t>
      </w:r>
      <w:proofErr w:type="gramEnd"/>
      <w:r w:rsidRPr="00C950AC">
        <w:rPr>
          <w:rFonts w:ascii="標楷體" w:eastAsia="標楷體" w:hAnsi="標楷體" w:hint="eastAsia"/>
          <w:b/>
          <w:sz w:val="36"/>
          <w:szCs w:val="28"/>
        </w:rPr>
        <w:t>記形式與進度</w:t>
      </w:r>
    </w:p>
    <w:tbl>
      <w:tblPr>
        <w:tblStyle w:val="a4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41"/>
        <w:gridCol w:w="1390"/>
        <w:gridCol w:w="1386"/>
        <w:gridCol w:w="4495"/>
      </w:tblGrid>
      <w:tr w:rsidR="00345212" w:rsidRPr="00F02FFE" w:rsidTr="009143BE">
        <w:tc>
          <w:tcPr>
            <w:tcW w:w="1606" w:type="pct"/>
            <w:vAlign w:val="center"/>
          </w:tcPr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02FFE">
              <w:rPr>
                <w:rFonts w:ascii="標楷體" w:eastAsia="標楷體" w:hAnsi="標楷體" w:hint="eastAsia"/>
                <w:sz w:val="32"/>
                <w:szCs w:val="28"/>
              </w:rPr>
              <w:t>呈現形式</w:t>
            </w:r>
          </w:p>
        </w:tc>
        <w:tc>
          <w:tcPr>
            <w:tcW w:w="649" w:type="pct"/>
            <w:vAlign w:val="center"/>
          </w:tcPr>
          <w:p w:rsidR="00345212" w:rsidRPr="00C950AC" w:rsidRDefault="00345212" w:rsidP="009143BE">
            <w:pPr>
              <w:tabs>
                <w:tab w:val="left" w:pos="845"/>
              </w:tabs>
              <w:snapToGrid w:val="0"/>
              <w:spacing w:line="192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C950AC">
              <w:rPr>
                <w:rFonts w:ascii="標楷體" w:eastAsia="標楷體" w:hAnsi="標楷體" w:hint="eastAsia"/>
                <w:szCs w:val="28"/>
              </w:rPr>
              <w:t>至抽查日止</w:t>
            </w:r>
          </w:p>
          <w:p w:rsidR="00345212" w:rsidRPr="009A40BF" w:rsidRDefault="00345212" w:rsidP="009143BE">
            <w:pPr>
              <w:tabs>
                <w:tab w:val="left" w:pos="845"/>
              </w:tabs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C950AC">
              <w:rPr>
                <w:rFonts w:ascii="標楷體" w:eastAsia="標楷體" w:hAnsi="標楷體" w:hint="eastAsia"/>
                <w:szCs w:val="28"/>
              </w:rPr>
              <w:t>學生應書寫篇數</w:t>
            </w:r>
          </w:p>
        </w:tc>
        <w:tc>
          <w:tcPr>
            <w:tcW w:w="647" w:type="pct"/>
            <w:vAlign w:val="center"/>
          </w:tcPr>
          <w:p w:rsidR="00345212" w:rsidRPr="009A40BF" w:rsidRDefault="00345212" w:rsidP="009143BE">
            <w:pPr>
              <w:tabs>
                <w:tab w:val="left" w:pos="845"/>
              </w:tabs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A40BF">
              <w:rPr>
                <w:rFonts w:ascii="標楷體" w:eastAsia="標楷體" w:hAnsi="標楷體" w:hint="eastAsia"/>
                <w:sz w:val="22"/>
                <w:szCs w:val="28"/>
              </w:rPr>
              <w:t>至抽查日止</w:t>
            </w:r>
          </w:p>
          <w:p w:rsidR="00345212" w:rsidRPr="009A40BF" w:rsidRDefault="00345212" w:rsidP="009143BE">
            <w:pPr>
              <w:tabs>
                <w:tab w:val="left" w:pos="845"/>
              </w:tabs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A40BF">
              <w:rPr>
                <w:rFonts w:ascii="標楷體" w:eastAsia="標楷體" w:hAnsi="標楷體" w:hint="eastAsia"/>
                <w:sz w:val="22"/>
                <w:szCs w:val="28"/>
              </w:rPr>
              <w:t>學生應予導師批閱篇數</w:t>
            </w:r>
          </w:p>
        </w:tc>
        <w:tc>
          <w:tcPr>
            <w:tcW w:w="2098" w:type="pct"/>
            <w:vAlign w:val="center"/>
          </w:tcPr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192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</w:tr>
      <w:tr w:rsidR="00345212" w:rsidRPr="00F02FFE" w:rsidTr="009143BE">
        <w:tc>
          <w:tcPr>
            <w:tcW w:w="1606" w:type="pct"/>
            <w:vAlign w:val="center"/>
          </w:tcPr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記</w:t>
            </w:r>
          </w:p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□自主學習計畫</w:t>
            </w:r>
          </w:p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□其他（請於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Cs w:val="28"/>
              </w:rPr>
              <w:t>註</w:t>
            </w:r>
            <w:r w:rsidRPr="00F02FFE">
              <w:rPr>
                <w:rFonts w:ascii="標楷體" w:eastAsia="標楷體" w:hAnsi="標楷體" w:hint="eastAsia"/>
                <w:sz w:val="28"/>
                <w:szCs w:val="28"/>
              </w:rPr>
              <w:t>說明）</w:t>
            </w:r>
          </w:p>
        </w:tc>
        <w:tc>
          <w:tcPr>
            <w:tcW w:w="649" w:type="pct"/>
            <w:vAlign w:val="center"/>
          </w:tcPr>
          <w:p w:rsidR="00345212" w:rsidRPr="009A40BF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pct"/>
            <w:vAlign w:val="center"/>
          </w:tcPr>
          <w:p w:rsidR="00345212" w:rsidRPr="00F02FFE" w:rsidRDefault="00345212" w:rsidP="009143BE">
            <w:pPr>
              <w:tabs>
                <w:tab w:val="left" w:pos="845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45212" w:rsidRPr="00F02FFE" w:rsidRDefault="00345212" w:rsidP="00345212">
      <w:pPr>
        <w:tabs>
          <w:tab w:val="left" w:pos="845"/>
        </w:tabs>
        <w:snapToGrid w:val="0"/>
        <w:spacing w:line="168" w:lineRule="auto"/>
        <w:rPr>
          <w:rFonts w:ascii="標楷體" w:eastAsia="標楷體" w:hAnsi="標楷體"/>
          <w:sz w:val="28"/>
          <w:szCs w:val="28"/>
        </w:rPr>
      </w:pPr>
    </w:p>
    <w:p w:rsidR="00345212" w:rsidRPr="00C950AC" w:rsidRDefault="00345212" w:rsidP="00345212">
      <w:pPr>
        <w:tabs>
          <w:tab w:val="left" w:pos="845"/>
        </w:tabs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C950AC">
        <w:rPr>
          <w:rFonts w:ascii="標楷體" w:eastAsia="標楷體" w:hAnsi="標楷體" w:hint="eastAsia"/>
          <w:b/>
          <w:sz w:val="36"/>
          <w:szCs w:val="28"/>
        </w:rPr>
        <w:t>二、生活</w:t>
      </w:r>
      <w:proofErr w:type="gramStart"/>
      <w:r w:rsidRPr="00C950AC">
        <w:rPr>
          <w:rFonts w:ascii="標楷體" w:eastAsia="標楷體" w:hAnsi="標楷體" w:hint="eastAsia"/>
          <w:b/>
          <w:sz w:val="36"/>
          <w:szCs w:val="28"/>
        </w:rPr>
        <w:t>週</w:t>
      </w:r>
      <w:proofErr w:type="gramEnd"/>
      <w:r w:rsidRPr="00C950AC">
        <w:rPr>
          <w:rFonts w:ascii="標楷體" w:eastAsia="標楷體" w:hAnsi="標楷體" w:hint="eastAsia"/>
          <w:b/>
          <w:sz w:val="36"/>
          <w:szCs w:val="28"/>
        </w:rPr>
        <w:t>記表現優良學生名單</w:t>
      </w:r>
      <w:r w:rsidRPr="00C950AC">
        <w:rPr>
          <w:rFonts w:ascii="標楷體" w:eastAsia="標楷體" w:hAnsi="標楷體" w:hint="eastAsia"/>
          <w:b/>
          <w:sz w:val="20"/>
          <w:szCs w:val="28"/>
        </w:rPr>
        <w:t>（</w:t>
      </w:r>
      <w:r w:rsidRPr="00C950AC">
        <w:rPr>
          <w:rFonts w:ascii="標楷體" w:eastAsia="標楷體" w:hAnsi="標楷體"/>
          <w:b/>
          <w:sz w:val="20"/>
          <w:szCs w:val="28"/>
        </w:rPr>
        <w:t>5-10</w:t>
      </w:r>
      <w:r w:rsidRPr="00C950AC">
        <w:rPr>
          <w:rFonts w:ascii="標楷體" w:eastAsia="標楷體" w:hAnsi="標楷體" w:hint="eastAsia"/>
          <w:b/>
          <w:sz w:val="20"/>
          <w:szCs w:val="28"/>
        </w:rPr>
        <w:t>名）</w:t>
      </w:r>
    </w:p>
    <w:tbl>
      <w:tblPr>
        <w:tblStyle w:val="a4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5"/>
        <w:gridCol w:w="968"/>
        <w:gridCol w:w="2901"/>
        <w:gridCol w:w="3876"/>
        <w:gridCol w:w="2142"/>
      </w:tblGrid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序號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座號</w:t>
            </w: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事由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獎</w:t>
            </w:r>
            <w:r>
              <w:rPr>
                <w:rFonts w:hAnsi="標楷體" w:hint="eastAsia"/>
                <w:spacing w:val="-6"/>
                <w:sz w:val="28"/>
                <w:szCs w:val="28"/>
              </w:rPr>
              <w:t>勵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1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2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3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4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5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6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7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8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9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  <w:tr w:rsidR="00345212" w:rsidRPr="00F02FFE" w:rsidTr="009143BE">
        <w:trPr>
          <w:trHeight w:val="720"/>
        </w:trPr>
        <w:tc>
          <w:tcPr>
            <w:tcW w:w="385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10</w:t>
            </w:r>
          </w:p>
        </w:tc>
        <w:tc>
          <w:tcPr>
            <w:tcW w:w="452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354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</w:p>
        </w:tc>
        <w:tc>
          <w:tcPr>
            <w:tcW w:w="1809" w:type="pct"/>
            <w:vAlign w:val="center"/>
          </w:tcPr>
          <w:p w:rsidR="00345212" w:rsidRPr="00F02FFE" w:rsidRDefault="00345212" w:rsidP="009143BE">
            <w:pPr>
              <w:pStyle w:val="Default"/>
              <w:snapToGrid w:val="0"/>
              <w:spacing w:line="300" w:lineRule="auto"/>
              <w:jc w:val="center"/>
              <w:rPr>
                <w:rFonts w:hAnsi="標楷體"/>
                <w:spacing w:val="-6"/>
                <w:sz w:val="28"/>
                <w:szCs w:val="28"/>
              </w:rPr>
            </w:pP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生活</w:t>
            </w:r>
            <w:proofErr w:type="gramStart"/>
            <w:r>
              <w:rPr>
                <w:rFonts w:hAnsi="標楷體" w:hint="eastAsia"/>
                <w:spacing w:val="-6"/>
                <w:sz w:val="28"/>
                <w:szCs w:val="28"/>
              </w:rPr>
              <w:t>週</w:t>
            </w:r>
            <w:proofErr w:type="gramEnd"/>
            <w:r>
              <w:rPr>
                <w:rFonts w:hAnsi="標楷體" w:hint="eastAsia"/>
                <w:spacing w:val="-6"/>
                <w:sz w:val="28"/>
                <w:szCs w:val="28"/>
              </w:rPr>
              <w:t>記</w:t>
            </w:r>
            <w:r w:rsidRPr="00F02FFE">
              <w:rPr>
                <w:rFonts w:hAnsi="標楷體" w:hint="eastAsia"/>
                <w:spacing w:val="-6"/>
                <w:sz w:val="28"/>
                <w:szCs w:val="28"/>
              </w:rPr>
              <w:t>書寫認真</w:t>
            </w:r>
          </w:p>
        </w:tc>
        <w:tc>
          <w:tcPr>
            <w:tcW w:w="1000" w:type="pct"/>
            <w:vAlign w:val="center"/>
          </w:tcPr>
          <w:p w:rsidR="00345212" w:rsidRPr="00F02FFE" w:rsidRDefault="00345212" w:rsidP="009143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FFE">
              <w:rPr>
                <w:rFonts w:ascii="標楷體" w:eastAsia="標楷體" w:hAnsi="標楷體"/>
                <w:spacing w:val="-6"/>
                <w:sz w:val="28"/>
                <w:szCs w:val="28"/>
              </w:rPr>
              <w:t>嘉獎乙支</w:t>
            </w:r>
          </w:p>
        </w:tc>
      </w:tr>
    </w:tbl>
    <w:p w:rsidR="00373FD6" w:rsidRDefault="00373FD6" w:rsidP="00345212">
      <w:pPr>
        <w:snapToGrid w:val="0"/>
        <w:spacing w:line="120" w:lineRule="auto"/>
        <w:rPr>
          <w:rFonts w:hint="eastAsia"/>
        </w:rPr>
      </w:pPr>
      <w:bookmarkStart w:id="0" w:name="_GoBack"/>
      <w:bookmarkEnd w:id="0"/>
    </w:p>
    <w:sectPr w:rsidR="00373FD6" w:rsidSect="003452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D6B53"/>
    <w:multiLevelType w:val="hybridMultilevel"/>
    <w:tmpl w:val="58820184"/>
    <w:lvl w:ilvl="0" w:tplc="A38E2D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ABAC9BB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2"/>
    <w:rsid w:val="00345212"/>
    <w:rsid w:val="003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AA84"/>
  <w15:chartTrackingRefBased/>
  <w15:docId w15:val="{A1C9BD1F-DCE6-4D42-9A36-3E3998C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12"/>
    <w:pPr>
      <w:ind w:leftChars="200" w:left="480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3452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4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2021-09-13T04:49:00Z</dcterms:created>
  <dcterms:modified xsi:type="dcterms:W3CDTF">2021-09-13T04:51:00Z</dcterms:modified>
</cp:coreProperties>
</file>