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EFF7" w14:textId="0AFF7DF3" w:rsidR="00287EF7" w:rsidRPr="00AF5811" w:rsidRDefault="00287EF7" w:rsidP="00287EF7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F5811">
        <w:rPr>
          <w:rFonts w:ascii="標楷體" w:eastAsia="標楷體" w:hAnsi="標楷體" w:hint="eastAsia"/>
          <w:b/>
          <w:sz w:val="32"/>
          <w:szCs w:val="32"/>
          <w:lang w:eastAsia="zh-TW"/>
        </w:rPr>
        <w:t>臺北市成功高級中學</w:t>
      </w:r>
      <w:r w:rsidR="0085132A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="006A251A">
        <w:rPr>
          <w:rFonts w:ascii="標楷體" w:eastAsia="標楷體" w:hAnsi="標楷體"/>
          <w:b/>
          <w:sz w:val="32"/>
          <w:szCs w:val="32"/>
          <w:lang w:eastAsia="zh-TW"/>
        </w:rPr>
        <w:t>4</w:t>
      </w:r>
      <w:r w:rsidRPr="00AF5811">
        <w:rPr>
          <w:rFonts w:ascii="標楷體" w:eastAsia="標楷體" w:hAnsi="標楷體" w:hint="eastAsia"/>
          <w:b/>
          <w:sz w:val="32"/>
          <w:szCs w:val="32"/>
          <w:lang w:eastAsia="zh-TW"/>
        </w:rPr>
        <w:t>學年度第</w:t>
      </w:r>
      <w:r w:rsidR="0012301A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Pr="00AF5811">
        <w:rPr>
          <w:rFonts w:ascii="標楷體" w:eastAsia="標楷體" w:hAnsi="標楷體" w:hint="eastAsia"/>
          <w:b/>
          <w:sz w:val="32"/>
          <w:szCs w:val="32"/>
          <w:lang w:eastAsia="zh-TW"/>
        </w:rPr>
        <w:t>學期縮短修業年限</w:t>
      </w:r>
    </w:p>
    <w:p w14:paraId="15D38E1B" w14:textId="77777777" w:rsidR="00287EF7" w:rsidRPr="00AF5811" w:rsidRDefault="00287EF7" w:rsidP="00287EF7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F5811">
        <w:rPr>
          <w:rFonts w:ascii="標楷體" w:eastAsia="標楷體" w:hAnsi="標楷體" w:hint="eastAsia"/>
          <w:b/>
          <w:sz w:val="32"/>
          <w:szCs w:val="32"/>
          <w:lang w:eastAsia="zh-TW"/>
        </w:rPr>
        <w:t>輔導計畫</w:t>
      </w:r>
      <w:r w:rsidR="00722999" w:rsidRPr="00722999">
        <w:rPr>
          <w:rFonts w:ascii="標楷體" w:eastAsia="標楷體" w:hAnsi="標楷體" w:hint="eastAsia"/>
          <w:b/>
          <w:szCs w:val="32"/>
          <w:shd w:val="pct15" w:color="auto" w:fill="FFFFFF"/>
          <w:lang w:eastAsia="zh-TW"/>
        </w:rPr>
        <w:t>(任課教師填寫)</w:t>
      </w:r>
    </w:p>
    <w:p w14:paraId="6FFF5E33" w14:textId="77777777" w:rsidR="00287EF7" w:rsidRDefault="00287EF7" w:rsidP="00287EF7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  <w:lang w:eastAsia="zh-TW"/>
        </w:rPr>
      </w:pPr>
    </w:p>
    <w:tbl>
      <w:tblPr>
        <w:tblpPr w:leftFromText="180" w:rightFromText="180" w:vertAnchor="text" w:horzAnchor="margin" w:tblpXSpec="center" w:tblpY="40"/>
        <w:tblW w:w="1047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05"/>
        <w:gridCol w:w="2119"/>
        <w:gridCol w:w="28"/>
        <w:gridCol w:w="1956"/>
        <w:gridCol w:w="28"/>
        <w:gridCol w:w="4068"/>
      </w:tblGrid>
      <w:tr w:rsidR="00287EF7" w:rsidRPr="00451242" w14:paraId="2A68E5D0" w14:textId="77777777" w:rsidTr="004862D2">
        <w:trPr>
          <w:trHeight w:val="540"/>
        </w:trPr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CACE" w14:textId="77777777" w:rsidR="00287EF7" w:rsidRPr="003771C6" w:rsidRDefault="00287EF7" w:rsidP="004862D2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3771C6">
              <w:rPr>
                <w:rFonts w:eastAsia="標楷體"/>
                <w:b/>
              </w:rPr>
              <w:t>學生姓名</w:t>
            </w:r>
          </w:p>
        </w:tc>
        <w:tc>
          <w:tcPr>
            <w:tcW w:w="25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197B" w14:textId="77777777" w:rsidR="00287EF7" w:rsidRPr="00451242" w:rsidRDefault="00287EF7" w:rsidP="004862D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3296" w14:textId="77777777" w:rsidR="00287EF7" w:rsidRPr="006C5379" w:rsidRDefault="00287EF7" w:rsidP="004862D2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6C5379">
              <w:rPr>
                <w:rFonts w:eastAsia="標楷體" w:hint="eastAsia"/>
                <w:b/>
              </w:rPr>
              <w:t>通過免修科目</w:t>
            </w:r>
          </w:p>
        </w:tc>
        <w:tc>
          <w:tcPr>
            <w:tcW w:w="40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19974" w14:textId="77777777" w:rsidR="00287EF7" w:rsidRPr="00451242" w:rsidRDefault="00287EF7" w:rsidP="004862D2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87EF7" w:rsidRPr="00451242" w14:paraId="1383EAC4" w14:textId="77777777" w:rsidTr="004862D2">
        <w:trPr>
          <w:trHeight w:val="540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AFB" w14:textId="77777777" w:rsidR="00287EF7" w:rsidRPr="003771C6" w:rsidRDefault="00287EF7" w:rsidP="004862D2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3771C6">
              <w:rPr>
                <w:rFonts w:eastAsia="標楷體"/>
                <w:b/>
              </w:rPr>
              <w:t>學籍所在班級</w:t>
            </w: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8CE6D" w14:textId="77777777" w:rsidR="00287EF7" w:rsidRPr="00451242" w:rsidRDefault="00287EF7" w:rsidP="004862D2">
            <w:pPr>
              <w:tabs>
                <w:tab w:val="left" w:pos="2312"/>
                <w:tab w:val="left" w:pos="2492"/>
              </w:tabs>
              <w:spacing w:line="400" w:lineRule="exact"/>
              <w:ind w:leftChars="-208" w:hangingChars="208" w:hanging="49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45124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451242">
              <w:rPr>
                <w:rFonts w:eastAsia="標楷體"/>
              </w:rPr>
              <w:t xml:space="preserve"> </w:t>
            </w:r>
            <w:r w:rsidRPr="00451242">
              <w:rPr>
                <w:rFonts w:eastAsia="標楷體"/>
              </w:rPr>
              <w:t>班</w:t>
            </w:r>
            <w:r w:rsidRPr="0045124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287EF7" w:rsidRPr="00451242" w14:paraId="567E3300" w14:textId="77777777" w:rsidTr="004862D2">
        <w:trPr>
          <w:trHeight w:val="540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1966" w14:textId="77777777" w:rsidR="00287EF7" w:rsidRPr="003771C6" w:rsidRDefault="00287EF7" w:rsidP="004862D2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任課老師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40BD" w14:textId="77777777" w:rsidR="00287EF7" w:rsidRDefault="00287EF7" w:rsidP="004862D2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4E9B" w14:textId="77777777" w:rsidR="00287EF7" w:rsidRPr="003771C6" w:rsidRDefault="00287EF7" w:rsidP="004862D2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3771C6">
              <w:rPr>
                <w:rFonts w:eastAsia="標楷體"/>
                <w:b/>
              </w:rPr>
              <w:t>導師姓名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14FC6" w14:textId="77777777" w:rsidR="00287EF7" w:rsidRPr="00451242" w:rsidRDefault="00287EF7" w:rsidP="004862D2">
            <w:pPr>
              <w:tabs>
                <w:tab w:val="left" w:pos="2312"/>
                <w:tab w:val="left" w:pos="2492"/>
              </w:tabs>
              <w:spacing w:line="400" w:lineRule="exact"/>
              <w:ind w:leftChars="-208" w:hangingChars="208" w:hanging="49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老師</w:t>
            </w:r>
          </w:p>
        </w:tc>
      </w:tr>
      <w:tr w:rsidR="00287EF7" w:rsidRPr="00451242" w14:paraId="510534EF" w14:textId="77777777" w:rsidTr="004862D2">
        <w:trPr>
          <w:trHeight w:val="2299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7764A9" w14:textId="77777777" w:rsidR="00287EF7" w:rsidRDefault="00287EF7" w:rsidP="004862D2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長期教育目標</w:t>
            </w: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795D832E" w14:textId="77777777" w:rsidR="006E3D92" w:rsidRDefault="00E95FAA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340" w:lineRule="exact"/>
              <w:ind w:left="102" w:hanging="601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(</w:t>
            </w:r>
            <w:r>
              <w:rPr>
                <w:rFonts w:eastAsia="標楷體" w:hint="eastAsia"/>
                <w:sz w:val="20"/>
                <w:lang w:eastAsia="zh-TW"/>
              </w:rPr>
              <w:t>請老師依據學生該學期欲自學之內容擬定教育目標</w:t>
            </w:r>
            <w:r>
              <w:rPr>
                <w:rFonts w:eastAsia="標楷體" w:hint="eastAsia"/>
                <w:sz w:val="20"/>
                <w:lang w:eastAsia="zh-TW"/>
              </w:rPr>
              <w:t>)</w:t>
            </w:r>
          </w:p>
          <w:p w14:paraId="137E691C" w14:textId="77777777" w:rsidR="00287EF7" w:rsidRDefault="00287EF7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500" w:lineRule="exact"/>
              <w:ind w:left="102" w:hanging="601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</w:p>
          <w:p w14:paraId="73931223" w14:textId="77777777" w:rsidR="00287EF7" w:rsidRDefault="00287EF7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500" w:lineRule="exact"/>
              <w:ind w:left="102" w:hanging="601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</w:p>
          <w:p w14:paraId="6C2BC70B" w14:textId="77777777" w:rsidR="00287EF7" w:rsidRDefault="00287EF7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500" w:lineRule="exact"/>
              <w:ind w:left="102" w:hanging="601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</w:p>
          <w:p w14:paraId="667FD46D" w14:textId="77777777" w:rsidR="00287EF7" w:rsidRPr="0055540F" w:rsidRDefault="00287EF7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500" w:lineRule="exact"/>
              <w:ind w:left="102" w:hanging="601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</w:p>
        </w:tc>
      </w:tr>
      <w:tr w:rsidR="004862D2" w:rsidRPr="00451242" w14:paraId="30153298" w14:textId="77777777" w:rsidTr="009420B1">
        <w:trPr>
          <w:trHeight w:val="3975"/>
        </w:trPr>
        <w:tc>
          <w:tcPr>
            <w:tcW w:w="1871" w:type="dxa"/>
            <w:vMerge w:val="restart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CC9EC6" w14:textId="77777777" w:rsidR="004862D2" w:rsidRDefault="004862D2" w:rsidP="004862D2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評量方式</w:t>
            </w:r>
          </w:p>
        </w:tc>
        <w:tc>
          <w:tcPr>
            <w:tcW w:w="4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F3E59F" w14:textId="77777777" w:rsidR="004862D2" w:rsidRPr="004862D2" w:rsidRDefault="004862D2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b/>
                <w:sz w:val="18"/>
                <w:szCs w:val="18"/>
                <w:lang w:eastAsia="zh-TW"/>
              </w:rPr>
            </w:pPr>
            <w:r w:rsidRPr="004862D2">
              <w:rPr>
                <w:rFonts w:eastAsia="標楷體" w:hint="eastAsia"/>
                <w:b/>
                <w:sz w:val="20"/>
                <w:szCs w:val="18"/>
                <w:lang w:eastAsia="zh-TW"/>
              </w:rPr>
              <w:t>說</w:t>
            </w:r>
          </w:p>
          <w:p w14:paraId="62BD00D7" w14:textId="77777777" w:rsidR="004862D2" w:rsidRPr="004862D2" w:rsidRDefault="004862D2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b/>
                <w:sz w:val="18"/>
                <w:szCs w:val="18"/>
                <w:lang w:eastAsia="zh-TW"/>
              </w:rPr>
            </w:pPr>
          </w:p>
          <w:p w14:paraId="07D63085" w14:textId="77777777" w:rsidR="004862D2" w:rsidRPr="004862D2" w:rsidRDefault="004862D2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b/>
                <w:sz w:val="18"/>
                <w:szCs w:val="18"/>
                <w:lang w:eastAsia="zh-TW"/>
              </w:rPr>
            </w:pPr>
          </w:p>
          <w:p w14:paraId="3F100DD2" w14:textId="77777777" w:rsidR="004862D2" w:rsidRPr="004862D2" w:rsidRDefault="004862D2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b/>
                <w:sz w:val="18"/>
                <w:szCs w:val="18"/>
                <w:lang w:eastAsia="zh-TW"/>
              </w:rPr>
            </w:pPr>
            <w:r w:rsidRPr="004862D2">
              <w:rPr>
                <w:rFonts w:eastAsia="標楷體" w:hint="eastAsia"/>
                <w:b/>
                <w:sz w:val="20"/>
                <w:szCs w:val="18"/>
                <w:lang w:eastAsia="zh-TW"/>
              </w:rPr>
              <w:t>明</w:t>
            </w:r>
          </w:p>
        </w:tc>
        <w:tc>
          <w:tcPr>
            <w:tcW w:w="81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F1145" w14:textId="77777777" w:rsidR="004862D2" w:rsidRPr="00716382" w:rsidRDefault="004862D2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lang w:eastAsia="zh-TW"/>
              </w:rPr>
            </w:pPr>
            <w:r w:rsidRPr="00DE6B06">
              <w:rPr>
                <w:rFonts w:ascii="標楷體" w:eastAsia="標楷體" w:hAnsi="標楷體" w:cs="標楷體 副浡渀." w:hint="eastAsia"/>
                <w:sz w:val="18"/>
                <w:szCs w:val="26"/>
                <w:shd w:val="pct15" w:color="auto" w:fill="FFFFFF"/>
                <w:lang w:eastAsia="zh-TW"/>
              </w:rPr>
              <w:t>任課老師評定學生學期成績方式有</w:t>
            </w:r>
            <w:proofErr w:type="gramStart"/>
            <w:r w:rsidRPr="00DE6B06">
              <w:rPr>
                <w:rFonts w:ascii="標楷體" w:eastAsia="標楷體" w:hAnsi="標楷體" w:cs="標楷體 副浡渀." w:hint="eastAsia"/>
                <w:sz w:val="18"/>
                <w:szCs w:val="26"/>
                <w:shd w:val="pct15" w:color="auto" w:fill="FFFFFF"/>
                <w:lang w:eastAsia="zh-TW"/>
              </w:rPr>
              <w:t>三</w:t>
            </w:r>
            <w:proofErr w:type="gramEnd"/>
            <w:r>
              <w:rPr>
                <w:rFonts w:ascii="標楷體" w:eastAsia="標楷體" w:hAnsi="標楷體" w:cs="標楷體 副浡渀." w:hint="eastAsia"/>
                <w:sz w:val="18"/>
                <w:szCs w:val="26"/>
                <w:lang w:eastAsia="zh-TW"/>
              </w:rPr>
              <w:t>：</w:t>
            </w:r>
          </w:p>
          <w:p w14:paraId="1F76780F" w14:textId="77777777" w:rsidR="004862D2" w:rsidRPr="004862D2" w:rsidRDefault="004862D2" w:rsidP="00BF01DD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lang w:eastAsia="zh-TW"/>
              </w:rPr>
            </w:pPr>
            <w:r w:rsidRPr="004862D2">
              <w:rPr>
                <w:rFonts w:ascii="標楷體" w:eastAsia="標楷體" w:hAnsi="標楷體" w:cs="標楷體 副浡渀." w:hint="eastAsia"/>
                <w:sz w:val="18"/>
                <w:szCs w:val="26"/>
                <w:lang w:eastAsia="zh-TW"/>
              </w:rPr>
              <w:t>一、口試、筆試、報告、實作或其他方式，並依據本校縮短修業年限實施計畫成績考查標準核予學生學</w:t>
            </w:r>
          </w:p>
          <w:p w14:paraId="1EE891D2" w14:textId="77777777" w:rsidR="004862D2" w:rsidRPr="004862D2" w:rsidRDefault="004862D2" w:rsidP="00BF01DD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lang w:eastAsia="zh-TW"/>
              </w:rPr>
            </w:pPr>
            <w:r>
              <w:rPr>
                <w:rFonts w:ascii="標楷體" w:eastAsia="標楷體" w:hAnsi="標楷體" w:cs="標楷體 副浡渀." w:hint="eastAsia"/>
                <w:sz w:val="18"/>
                <w:szCs w:val="26"/>
                <w:lang w:eastAsia="zh-TW"/>
              </w:rPr>
              <w:t xml:space="preserve">    </w:t>
            </w:r>
            <w:r w:rsidRPr="004862D2">
              <w:rPr>
                <w:rFonts w:ascii="標楷體" w:eastAsia="標楷體" w:hAnsi="標楷體" w:cs="標楷體 副浡渀." w:hint="eastAsia"/>
                <w:sz w:val="18"/>
                <w:szCs w:val="26"/>
                <w:lang w:eastAsia="zh-TW"/>
              </w:rPr>
              <w:t>期成績。標準如下：</w:t>
            </w:r>
          </w:p>
          <w:p w14:paraId="5B2EEBDF" w14:textId="77777777" w:rsidR="004862D2" w:rsidRDefault="004862D2" w:rsidP="004862D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/>
                <w:color w:val="auto"/>
                <w:sz w:val="18"/>
                <w:szCs w:val="23"/>
              </w:rPr>
            </w:pPr>
            <w:r w:rsidRPr="004958DB">
              <w:rPr>
                <w:rFonts w:ascii="標楷體" w:eastAsia="標楷體" w:hAnsi="標楷體" w:hint="eastAsia"/>
                <w:color w:val="auto"/>
                <w:sz w:val="18"/>
                <w:szCs w:val="23"/>
              </w:rPr>
              <w:t>英文科通過者：該學期得免修該學科並授予學分，其學期成績由評量小組依下列方式核計</w:t>
            </w:r>
          </w:p>
          <w:tbl>
            <w:tblPr>
              <w:tblpPr w:leftFromText="180" w:rightFromText="180" w:vertAnchor="text" w:horzAnchor="margin" w:tblpXSpec="center" w:tblpY="1"/>
              <w:tblOverlap w:val="never"/>
              <w:tblW w:w="6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559"/>
              <w:gridCol w:w="1426"/>
              <w:gridCol w:w="1329"/>
            </w:tblGrid>
            <w:tr w:rsidR="004862D2" w:rsidRPr="004958DB" w14:paraId="2A135E23" w14:textId="77777777" w:rsidTr="00BC2888">
              <w:tc>
                <w:tcPr>
                  <w:tcW w:w="1838" w:type="dxa"/>
                </w:tcPr>
                <w:p w14:paraId="321BA7E6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新制托福測驗</w:t>
                  </w:r>
                </w:p>
                <w:p w14:paraId="6A04ECE2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（</w:t>
                  </w: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 xml:space="preserve">TOEFL </w:t>
                  </w:r>
                  <w:proofErr w:type="spellStart"/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iBT</w:t>
                  </w:r>
                  <w:proofErr w:type="spellEnd"/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</w:tcPr>
                <w:p w14:paraId="5A007B22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雅思測驗</w:t>
                  </w:r>
                </w:p>
                <w:p w14:paraId="5F80A9CE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（</w:t>
                  </w: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IELTS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426" w:type="dxa"/>
                </w:tcPr>
                <w:p w14:paraId="65FF3799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SAT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測驗</w:t>
                  </w:r>
                </w:p>
                <w:p w14:paraId="0B04DAC7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（滿分</w:t>
                  </w: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800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分）</w:t>
                  </w:r>
                </w:p>
              </w:tc>
              <w:tc>
                <w:tcPr>
                  <w:tcW w:w="1329" w:type="dxa"/>
                </w:tcPr>
                <w:p w14:paraId="5449B0E0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學期成績</w:t>
                  </w:r>
                </w:p>
              </w:tc>
            </w:tr>
            <w:tr w:rsidR="004862D2" w:rsidRPr="004958DB" w14:paraId="798FE6B6" w14:textId="77777777" w:rsidTr="00BC2888">
              <w:tc>
                <w:tcPr>
                  <w:tcW w:w="1838" w:type="dxa"/>
                </w:tcPr>
                <w:p w14:paraId="440F399C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b/>
                      <w:color w:val="auto"/>
                      <w:sz w:val="18"/>
                      <w:szCs w:val="20"/>
                    </w:rPr>
                    <w:t>85</w:t>
                  </w:r>
                </w:p>
              </w:tc>
              <w:tc>
                <w:tcPr>
                  <w:tcW w:w="1559" w:type="dxa"/>
                </w:tcPr>
                <w:p w14:paraId="1721E7CC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6.5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分</w:t>
                  </w:r>
                </w:p>
              </w:tc>
              <w:tc>
                <w:tcPr>
                  <w:tcW w:w="1426" w:type="dxa"/>
                </w:tcPr>
                <w:p w14:paraId="0AC63396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500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分</w:t>
                  </w:r>
                </w:p>
              </w:tc>
              <w:tc>
                <w:tcPr>
                  <w:tcW w:w="1329" w:type="dxa"/>
                  <w:vMerge w:val="restart"/>
                </w:tcPr>
                <w:p w14:paraId="70B5B6FD" w14:textId="77777777" w:rsidR="004862D2" w:rsidRPr="004958DB" w:rsidRDefault="004862D2" w:rsidP="004862D2">
                  <w:pPr>
                    <w:pStyle w:val="Default"/>
                    <w:spacing w:line="20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B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級</w:t>
                  </w:r>
                </w:p>
                <w:p w14:paraId="0639FC47" w14:textId="77777777" w:rsidR="004862D2" w:rsidRPr="004958DB" w:rsidRDefault="004862D2" w:rsidP="004862D2">
                  <w:pPr>
                    <w:pStyle w:val="Default"/>
                    <w:spacing w:line="20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（</w:t>
                  </w: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90-94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分）</w:t>
                  </w:r>
                </w:p>
              </w:tc>
            </w:tr>
            <w:tr w:rsidR="004862D2" w:rsidRPr="004958DB" w14:paraId="12BE0D95" w14:textId="77777777" w:rsidTr="00BC2888">
              <w:tc>
                <w:tcPr>
                  <w:tcW w:w="1838" w:type="dxa"/>
                </w:tcPr>
                <w:p w14:paraId="2092D9CB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b/>
                      <w:color w:val="auto"/>
                      <w:sz w:val="18"/>
                      <w:szCs w:val="20"/>
                    </w:rPr>
                    <w:t>95</w:t>
                  </w:r>
                </w:p>
              </w:tc>
              <w:tc>
                <w:tcPr>
                  <w:tcW w:w="1559" w:type="dxa"/>
                </w:tcPr>
                <w:p w14:paraId="3CB9F605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7.0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分</w:t>
                  </w:r>
                </w:p>
              </w:tc>
              <w:tc>
                <w:tcPr>
                  <w:tcW w:w="1426" w:type="dxa"/>
                </w:tcPr>
                <w:p w14:paraId="451FFD46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560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分</w:t>
                  </w:r>
                </w:p>
              </w:tc>
              <w:tc>
                <w:tcPr>
                  <w:tcW w:w="1329" w:type="dxa"/>
                  <w:vMerge/>
                </w:tcPr>
                <w:p w14:paraId="77445000" w14:textId="77777777" w:rsidR="004862D2" w:rsidRPr="004958DB" w:rsidRDefault="004862D2" w:rsidP="004862D2">
                  <w:pPr>
                    <w:pStyle w:val="Default"/>
                    <w:spacing w:line="20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</w:p>
              </w:tc>
            </w:tr>
            <w:tr w:rsidR="004862D2" w:rsidRPr="004958DB" w14:paraId="74BA97FD" w14:textId="77777777" w:rsidTr="00BC2888">
              <w:tc>
                <w:tcPr>
                  <w:tcW w:w="1838" w:type="dxa"/>
                </w:tcPr>
                <w:p w14:paraId="201BD117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b/>
                      <w:color w:val="auto"/>
                      <w:sz w:val="18"/>
                      <w:szCs w:val="20"/>
                    </w:rPr>
                    <w:t>105</w:t>
                  </w:r>
                </w:p>
              </w:tc>
              <w:tc>
                <w:tcPr>
                  <w:tcW w:w="1559" w:type="dxa"/>
                </w:tcPr>
                <w:p w14:paraId="66312F87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7.5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分</w:t>
                  </w:r>
                </w:p>
              </w:tc>
              <w:tc>
                <w:tcPr>
                  <w:tcW w:w="1426" w:type="dxa"/>
                </w:tcPr>
                <w:p w14:paraId="07F93586" w14:textId="77777777" w:rsidR="004862D2" w:rsidRPr="004958DB" w:rsidRDefault="004862D2" w:rsidP="004862D2">
                  <w:pPr>
                    <w:pStyle w:val="Default"/>
                    <w:spacing w:line="24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620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分</w:t>
                  </w:r>
                </w:p>
              </w:tc>
              <w:tc>
                <w:tcPr>
                  <w:tcW w:w="1329" w:type="dxa"/>
                </w:tcPr>
                <w:p w14:paraId="7E87033C" w14:textId="77777777" w:rsidR="004862D2" w:rsidRPr="004958DB" w:rsidRDefault="004862D2" w:rsidP="004862D2">
                  <w:pPr>
                    <w:pStyle w:val="Default"/>
                    <w:spacing w:line="20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A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級</w:t>
                  </w:r>
                </w:p>
                <w:p w14:paraId="1C93FF6C" w14:textId="77777777" w:rsidR="004862D2" w:rsidRPr="004958DB" w:rsidRDefault="004862D2" w:rsidP="004862D2">
                  <w:pPr>
                    <w:pStyle w:val="Default"/>
                    <w:spacing w:line="200" w:lineRule="exact"/>
                    <w:jc w:val="center"/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</w:pP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（</w:t>
                  </w:r>
                  <w:r w:rsidRPr="004958DB">
                    <w:rPr>
                      <w:rFonts w:ascii="標楷體" w:eastAsia="標楷體" w:hAnsi="標楷體"/>
                      <w:color w:val="auto"/>
                      <w:sz w:val="18"/>
                      <w:szCs w:val="20"/>
                    </w:rPr>
                    <w:t>95-100</w:t>
                  </w:r>
                  <w:r w:rsidRPr="004958DB">
                    <w:rPr>
                      <w:rFonts w:ascii="標楷體" w:eastAsia="標楷體" w:hAnsi="標楷體" w:hint="eastAsia"/>
                      <w:color w:val="auto"/>
                      <w:sz w:val="18"/>
                      <w:szCs w:val="20"/>
                    </w:rPr>
                    <w:t>分）</w:t>
                  </w:r>
                </w:p>
              </w:tc>
            </w:tr>
          </w:tbl>
          <w:p w14:paraId="3565C93C" w14:textId="77777777" w:rsidR="004862D2" w:rsidRDefault="004862D2" w:rsidP="004862D2">
            <w:pPr>
              <w:pStyle w:val="Default"/>
              <w:spacing w:line="260" w:lineRule="exact"/>
              <w:ind w:firstLineChars="193" w:firstLine="347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</w:p>
          <w:p w14:paraId="1CE5D43F" w14:textId="77777777" w:rsidR="004862D2" w:rsidRDefault="004862D2" w:rsidP="004862D2">
            <w:pPr>
              <w:pStyle w:val="Default"/>
              <w:spacing w:line="240" w:lineRule="exact"/>
              <w:ind w:firstLineChars="193" w:firstLine="347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</w:p>
          <w:p w14:paraId="380C395F" w14:textId="77777777" w:rsidR="004862D2" w:rsidRDefault="004862D2" w:rsidP="004862D2">
            <w:pPr>
              <w:pStyle w:val="Default"/>
              <w:spacing w:line="240" w:lineRule="exact"/>
              <w:ind w:firstLineChars="193" w:firstLine="347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</w:p>
          <w:p w14:paraId="4801CC1A" w14:textId="77777777" w:rsidR="004862D2" w:rsidRDefault="004862D2" w:rsidP="004862D2">
            <w:pPr>
              <w:pStyle w:val="Default"/>
              <w:spacing w:line="240" w:lineRule="exact"/>
              <w:ind w:firstLineChars="193" w:firstLine="347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</w:p>
          <w:p w14:paraId="07FFCC14" w14:textId="77777777" w:rsidR="004862D2" w:rsidRDefault="004862D2" w:rsidP="004862D2">
            <w:pPr>
              <w:pStyle w:val="Default"/>
              <w:spacing w:line="240" w:lineRule="exact"/>
              <w:ind w:firstLineChars="193" w:firstLine="347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</w:p>
          <w:p w14:paraId="7B44CB71" w14:textId="77777777" w:rsidR="004862D2" w:rsidRDefault="004862D2" w:rsidP="004862D2">
            <w:pPr>
              <w:pStyle w:val="Default"/>
              <w:spacing w:line="240" w:lineRule="exact"/>
              <w:ind w:firstLineChars="193" w:firstLine="347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</w:p>
          <w:p w14:paraId="193DA663" w14:textId="77777777" w:rsidR="004862D2" w:rsidRPr="004958DB" w:rsidRDefault="004862D2" w:rsidP="004862D2">
            <w:pPr>
              <w:pStyle w:val="Default"/>
              <w:spacing w:line="240" w:lineRule="exact"/>
              <w:ind w:firstLineChars="193" w:firstLine="347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4958DB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（二）國文、數學、物理、化學、生物、地球科學、歷史、地理、公民與社會通過者</w:t>
            </w:r>
            <w:r w:rsidRPr="004958DB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</w:p>
          <w:p w14:paraId="6D24F303" w14:textId="77777777" w:rsidR="004862D2" w:rsidRPr="004958DB" w:rsidRDefault="004862D2" w:rsidP="004862D2">
            <w:pPr>
              <w:pStyle w:val="Default"/>
              <w:spacing w:line="240" w:lineRule="exact"/>
              <w:ind w:leftChars="204" w:left="629" w:hangingChars="77" w:hanging="139"/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</w:pPr>
            <w:r w:rsidRPr="004958DB"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  <w:t>(1)</w:t>
            </w:r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通過免修鑑定的成績經評為「</w:t>
            </w:r>
            <w:r w:rsidRPr="004958DB">
              <w:rPr>
                <w:rFonts w:ascii="標楷體" w:eastAsia="標楷體" w:hAnsi="標楷體"/>
                <w:color w:val="auto"/>
                <w:sz w:val="18"/>
                <w:szCs w:val="18"/>
              </w:rPr>
              <w:t>90</w:t>
            </w:r>
            <w:r w:rsidRPr="004958DB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分～</w:t>
            </w:r>
            <w:r w:rsidRPr="004958DB">
              <w:rPr>
                <w:rFonts w:ascii="標楷體" w:eastAsia="標楷體" w:hAnsi="標楷體"/>
                <w:color w:val="auto"/>
                <w:sz w:val="18"/>
                <w:szCs w:val="18"/>
              </w:rPr>
              <w:t>100</w:t>
            </w:r>
            <w:r w:rsidRPr="004958DB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分</w:t>
            </w:r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」，則以不低於</w:t>
            </w:r>
            <w:proofErr w:type="gramStart"/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該班該科</w:t>
            </w:r>
            <w:proofErr w:type="gramEnd"/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排行第一名的成績為給分範圍核予成績。</w:t>
            </w:r>
          </w:p>
          <w:p w14:paraId="3D8BAC22" w14:textId="77777777" w:rsidR="004862D2" w:rsidRPr="004958DB" w:rsidRDefault="004862D2" w:rsidP="004862D2">
            <w:pPr>
              <w:pStyle w:val="Default"/>
              <w:spacing w:line="240" w:lineRule="exact"/>
              <w:ind w:leftChars="204" w:left="629" w:hangingChars="77" w:hanging="139"/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</w:pPr>
            <w:r w:rsidRPr="004958DB"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  <w:t>(2)</w:t>
            </w:r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通過免修鑑定的成績經評為「</w:t>
            </w:r>
            <w:r w:rsidRPr="004958DB">
              <w:rPr>
                <w:rFonts w:ascii="標楷體" w:eastAsia="標楷體" w:hAnsi="標楷體"/>
                <w:color w:val="auto"/>
                <w:sz w:val="18"/>
                <w:szCs w:val="18"/>
              </w:rPr>
              <w:t>80</w:t>
            </w:r>
            <w:r w:rsidRPr="004958DB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分～</w:t>
            </w:r>
            <w:r w:rsidRPr="004958DB">
              <w:rPr>
                <w:rFonts w:ascii="標楷體" w:eastAsia="標楷體" w:hAnsi="標楷體"/>
                <w:color w:val="auto"/>
                <w:sz w:val="18"/>
                <w:szCs w:val="18"/>
              </w:rPr>
              <w:t>89</w:t>
            </w:r>
            <w:r w:rsidRPr="004958DB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分</w:t>
            </w:r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」，則以不低於</w:t>
            </w:r>
            <w:proofErr w:type="gramStart"/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該班該科</w:t>
            </w:r>
            <w:proofErr w:type="gramEnd"/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排行第二名的成績為給分範圍核予成績。</w:t>
            </w:r>
          </w:p>
          <w:p w14:paraId="32575983" w14:textId="77777777" w:rsidR="004862D2" w:rsidRPr="004958DB" w:rsidRDefault="004862D2" w:rsidP="004862D2">
            <w:pPr>
              <w:pStyle w:val="Default"/>
              <w:spacing w:line="240" w:lineRule="exact"/>
              <w:ind w:leftChars="204" w:left="629" w:hangingChars="77" w:hanging="139"/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</w:pPr>
            <w:r w:rsidRPr="004958DB"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  <w:t>(3)</w:t>
            </w:r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通過免修鑑定的成績經評為「</w:t>
            </w:r>
            <w:r w:rsidRPr="004958DB">
              <w:rPr>
                <w:rFonts w:ascii="標楷體" w:eastAsia="標楷體" w:hAnsi="標楷體"/>
                <w:color w:val="auto"/>
                <w:sz w:val="18"/>
                <w:szCs w:val="18"/>
              </w:rPr>
              <w:t>70</w:t>
            </w:r>
            <w:r w:rsidRPr="004958DB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分～</w:t>
            </w:r>
            <w:r w:rsidRPr="004958DB">
              <w:rPr>
                <w:rFonts w:ascii="標楷體" w:eastAsia="標楷體" w:hAnsi="標楷體"/>
                <w:color w:val="auto"/>
                <w:sz w:val="18"/>
                <w:szCs w:val="18"/>
              </w:rPr>
              <w:t>79</w:t>
            </w:r>
            <w:r w:rsidRPr="004958DB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分</w:t>
            </w:r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」，則以不低於</w:t>
            </w:r>
            <w:proofErr w:type="gramStart"/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該班該科</w:t>
            </w:r>
            <w:proofErr w:type="gramEnd"/>
            <w:r w:rsidRPr="004958DB">
              <w:rPr>
                <w:rFonts w:ascii="標楷體" w:eastAsia="標楷體" w:hAnsi="標楷體" w:cs="標楷體 副浡渀." w:hint="eastAsia"/>
                <w:color w:val="auto"/>
                <w:sz w:val="18"/>
                <w:szCs w:val="18"/>
              </w:rPr>
              <w:t>排行第三名的成績為給分範圍核予成績。</w:t>
            </w:r>
          </w:p>
          <w:p w14:paraId="5C11C32A" w14:textId="77777777" w:rsidR="004862D2" w:rsidRDefault="004862D2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sz w:val="18"/>
                <w:szCs w:val="18"/>
                <w:lang w:eastAsia="zh-TW"/>
              </w:rPr>
            </w:pPr>
            <w:r w:rsidRPr="00DE6B06">
              <w:rPr>
                <w:rFonts w:eastAsia="標楷體" w:hint="eastAsia"/>
                <w:sz w:val="18"/>
                <w:szCs w:val="18"/>
                <w:lang w:eastAsia="zh-TW"/>
              </w:rPr>
              <w:t>二、學生參加各次段考，學期成績以各次段考比例核算</w:t>
            </w:r>
          </w:p>
          <w:p w14:paraId="30791486" w14:textId="77777777" w:rsidR="004862D2" w:rsidRPr="00DE6B06" w:rsidRDefault="004862D2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sz w:val="18"/>
                <w:szCs w:val="18"/>
                <w:lang w:eastAsia="zh-TW"/>
              </w:rPr>
            </w:pPr>
            <w:r>
              <w:rPr>
                <w:rFonts w:eastAsia="標楷體" w:hint="eastAsia"/>
                <w:sz w:val="18"/>
                <w:szCs w:val="18"/>
                <w:lang w:eastAsia="zh-TW"/>
              </w:rPr>
              <w:t>三、師生自行訂定</w:t>
            </w:r>
          </w:p>
        </w:tc>
      </w:tr>
      <w:tr w:rsidR="004862D2" w:rsidRPr="00451242" w14:paraId="38FA7067" w14:textId="77777777" w:rsidTr="004862D2">
        <w:trPr>
          <w:trHeight w:val="2905"/>
        </w:trPr>
        <w:tc>
          <w:tcPr>
            <w:tcW w:w="1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42C9DC" w14:textId="77777777" w:rsidR="004862D2" w:rsidRDefault="004862D2" w:rsidP="004862D2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46D230" w14:textId="77777777" w:rsidR="004862D2" w:rsidRPr="00DE6B06" w:rsidRDefault="006E12B7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240" w:lineRule="exact"/>
              <w:ind w:left="102" w:hanging="601"/>
              <w:jc w:val="both"/>
              <w:rPr>
                <w:rFonts w:eastAsia="標楷體"/>
                <w:sz w:val="18"/>
                <w:szCs w:val="18"/>
                <w:lang w:eastAsia="zh-TW"/>
              </w:rPr>
            </w:pPr>
            <w:r>
              <w:rPr>
                <w:rFonts w:eastAsia="標楷體" w:hint="eastAsia"/>
                <w:sz w:val="22"/>
                <w:szCs w:val="18"/>
                <w:lang w:eastAsia="zh-TW"/>
              </w:rPr>
              <w:t>（</w:t>
            </w:r>
            <w:proofErr w:type="gramStart"/>
            <w:r>
              <w:rPr>
                <w:rFonts w:eastAsia="標楷體" w:hint="eastAsia"/>
                <w:sz w:val="22"/>
                <w:szCs w:val="18"/>
                <w:lang w:eastAsia="zh-TW"/>
              </w:rPr>
              <w:t>＊</w:t>
            </w:r>
            <w:r w:rsidRPr="006E12B7">
              <w:rPr>
                <w:rFonts w:eastAsia="標楷體" w:hint="eastAsia"/>
                <w:sz w:val="22"/>
                <w:szCs w:val="18"/>
                <w:lang w:eastAsia="zh-TW"/>
              </w:rPr>
              <w:t>必填</w:t>
            </w:r>
            <w:proofErr w:type="gramEnd"/>
            <w:r w:rsidRPr="006E12B7">
              <w:rPr>
                <w:rFonts w:eastAsia="標楷體" w:hint="eastAsia"/>
                <w:sz w:val="22"/>
                <w:szCs w:val="18"/>
                <w:lang w:eastAsia="zh-TW"/>
              </w:rPr>
              <w:t>欄位</w:t>
            </w:r>
            <w:r>
              <w:rPr>
                <w:rFonts w:eastAsia="標楷體" w:hint="eastAsia"/>
                <w:sz w:val="22"/>
                <w:szCs w:val="18"/>
                <w:lang w:eastAsia="zh-TW"/>
              </w:rPr>
              <w:t>-</w:t>
            </w:r>
            <w:r>
              <w:rPr>
                <w:rFonts w:eastAsia="標楷體" w:hint="eastAsia"/>
                <w:sz w:val="22"/>
                <w:szCs w:val="18"/>
                <w:lang w:eastAsia="zh-TW"/>
              </w:rPr>
              <w:t>請參考上述說明填寫）</w:t>
            </w:r>
          </w:p>
        </w:tc>
      </w:tr>
      <w:tr w:rsidR="00287EF7" w:rsidRPr="00451242" w14:paraId="3B653148" w14:textId="77777777" w:rsidTr="004862D2">
        <w:trPr>
          <w:trHeight w:val="540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B6E7B8" w14:textId="77777777" w:rsidR="00287EF7" w:rsidRDefault="00287EF7" w:rsidP="004862D2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E488E9" w14:textId="77777777" w:rsidR="00287EF7" w:rsidRPr="000F5BB6" w:rsidRDefault="00287EF7" w:rsidP="004862D2">
            <w:pPr>
              <w:numPr>
                <w:ilvl w:val="1"/>
                <w:numId w:val="1"/>
              </w:numPr>
              <w:tabs>
                <w:tab w:val="left" w:pos="2312"/>
                <w:tab w:val="left" w:pos="2492"/>
              </w:tabs>
              <w:spacing w:line="400" w:lineRule="exact"/>
              <w:rPr>
                <w:rFonts w:eastAsia="標楷體"/>
              </w:rPr>
            </w:pPr>
            <w:r w:rsidRPr="000F5BB6">
              <w:rPr>
                <w:rFonts w:eastAsia="標楷體" w:hint="eastAsia"/>
              </w:rPr>
              <w:t>檢附讀書計畫一份</w:t>
            </w:r>
          </w:p>
        </w:tc>
      </w:tr>
    </w:tbl>
    <w:p w14:paraId="34205A71" w14:textId="77777777" w:rsidR="00057010" w:rsidRDefault="00057010" w:rsidP="00287EF7">
      <w:pPr>
        <w:ind w:firstLineChars="295" w:firstLine="709"/>
        <w:rPr>
          <w:rFonts w:eastAsia="標楷體"/>
          <w:b/>
          <w:shd w:val="pct15" w:color="auto" w:fill="FFFFFF"/>
          <w:lang w:eastAsia="zh-TW"/>
        </w:rPr>
      </w:pPr>
    </w:p>
    <w:p w14:paraId="583A7F3C" w14:textId="77777777" w:rsidR="00DE6B06" w:rsidRDefault="00287EF7" w:rsidP="00287EF7">
      <w:pPr>
        <w:ind w:firstLineChars="295" w:firstLine="709"/>
        <w:rPr>
          <w:rFonts w:eastAsia="標楷體"/>
          <w:b/>
          <w:lang w:eastAsia="zh-TW"/>
        </w:rPr>
      </w:pPr>
      <w:r w:rsidRPr="00DE6B06">
        <w:rPr>
          <w:rFonts w:eastAsia="標楷體" w:hint="eastAsia"/>
          <w:b/>
          <w:shd w:val="pct15" w:color="auto" w:fill="FFFFFF"/>
          <w:lang w:eastAsia="zh-TW"/>
        </w:rPr>
        <w:t>學生</w:t>
      </w:r>
      <w:r>
        <w:rPr>
          <w:rFonts w:eastAsia="標楷體" w:hint="eastAsia"/>
          <w:b/>
          <w:lang w:eastAsia="zh-TW"/>
        </w:rPr>
        <w:t>：</w:t>
      </w:r>
      <w:r w:rsidR="00DE6B06">
        <w:rPr>
          <w:rFonts w:eastAsia="標楷體" w:hint="eastAsia"/>
          <w:b/>
          <w:lang w:eastAsia="zh-TW"/>
        </w:rPr>
        <w:t xml:space="preserve">                  </w:t>
      </w:r>
      <w:r w:rsidRPr="00DE6B06">
        <w:rPr>
          <w:rFonts w:eastAsia="標楷體" w:hint="eastAsia"/>
          <w:b/>
          <w:shd w:val="pct15" w:color="auto" w:fill="FFFFFF"/>
          <w:lang w:eastAsia="zh-TW"/>
        </w:rPr>
        <w:t>導師</w:t>
      </w:r>
      <w:r>
        <w:rPr>
          <w:rFonts w:eastAsia="標楷體" w:hint="eastAsia"/>
          <w:b/>
          <w:lang w:eastAsia="zh-TW"/>
        </w:rPr>
        <w:t>：</w:t>
      </w:r>
      <w:r w:rsidR="00DE6B06">
        <w:rPr>
          <w:rFonts w:eastAsia="標楷體" w:hint="eastAsia"/>
          <w:b/>
          <w:lang w:eastAsia="zh-TW"/>
        </w:rPr>
        <w:t xml:space="preserve">                </w:t>
      </w:r>
      <w:r>
        <w:rPr>
          <w:rFonts w:eastAsia="標楷體" w:hint="eastAsia"/>
          <w:b/>
          <w:lang w:eastAsia="zh-TW"/>
        </w:rPr>
        <w:t>任課老師：</w:t>
      </w:r>
      <w:r>
        <w:rPr>
          <w:rFonts w:eastAsia="標楷體" w:hint="eastAsia"/>
          <w:b/>
          <w:lang w:eastAsia="zh-TW"/>
        </w:rPr>
        <w:t xml:space="preserve">                       </w:t>
      </w:r>
    </w:p>
    <w:p w14:paraId="573006FF" w14:textId="77777777" w:rsidR="00DE6B06" w:rsidRDefault="00DE6B06" w:rsidP="00287EF7">
      <w:pPr>
        <w:ind w:firstLineChars="295" w:firstLine="709"/>
        <w:rPr>
          <w:rFonts w:eastAsia="標楷體"/>
          <w:b/>
          <w:lang w:eastAsia="zh-TW"/>
        </w:rPr>
      </w:pPr>
    </w:p>
    <w:p w14:paraId="68895B8C" w14:textId="77777777" w:rsidR="00287EF7" w:rsidRDefault="00287EF7" w:rsidP="00287EF7">
      <w:pPr>
        <w:ind w:firstLineChars="295" w:firstLine="709"/>
        <w:rPr>
          <w:rFonts w:eastAsia="標楷體"/>
          <w:b/>
          <w:lang w:eastAsia="zh-TW"/>
        </w:rPr>
      </w:pPr>
      <w:r>
        <w:rPr>
          <w:rFonts w:eastAsia="標楷體" w:hint="eastAsia"/>
          <w:b/>
          <w:lang w:eastAsia="zh-TW"/>
        </w:rPr>
        <w:t>承辦人：</w:t>
      </w:r>
      <w:r w:rsidR="00DE6B06">
        <w:rPr>
          <w:rFonts w:eastAsia="標楷體" w:hint="eastAsia"/>
          <w:b/>
          <w:lang w:eastAsia="zh-TW"/>
        </w:rPr>
        <w:t xml:space="preserve">                </w:t>
      </w:r>
      <w:r>
        <w:rPr>
          <w:rFonts w:eastAsia="標楷體" w:hint="eastAsia"/>
          <w:b/>
          <w:lang w:eastAsia="zh-TW"/>
        </w:rPr>
        <w:t>處室主管：</w:t>
      </w:r>
      <w:r>
        <w:rPr>
          <w:rFonts w:eastAsia="標楷體" w:hint="eastAsia"/>
          <w:b/>
          <w:lang w:eastAsia="zh-TW"/>
        </w:rPr>
        <w:t xml:space="preserve">            </w:t>
      </w:r>
      <w:r>
        <w:rPr>
          <w:rFonts w:eastAsia="標楷體" w:hint="eastAsia"/>
          <w:b/>
          <w:lang w:eastAsia="zh-TW"/>
        </w:rPr>
        <w:t>校長：</w:t>
      </w:r>
      <w:r>
        <w:rPr>
          <w:rFonts w:eastAsia="標楷體" w:hint="eastAsia"/>
          <w:b/>
          <w:lang w:eastAsia="zh-TW"/>
        </w:rPr>
        <w:t xml:space="preserve">   </w:t>
      </w:r>
    </w:p>
    <w:p w14:paraId="7889EDD0" w14:textId="77777777" w:rsidR="0045682A" w:rsidRDefault="0045682A" w:rsidP="004862D2">
      <w:pPr>
        <w:jc w:val="center"/>
        <w:rPr>
          <w:rFonts w:ascii="標楷體" w:eastAsia="標楷體" w:hAnsi="標楷體"/>
          <w:b/>
          <w:sz w:val="32"/>
          <w:szCs w:val="32"/>
          <w:u w:val="single"/>
          <w:lang w:eastAsia="zh-TW"/>
        </w:rPr>
      </w:pPr>
    </w:p>
    <w:p w14:paraId="5E752A3D" w14:textId="71C00ECF" w:rsidR="004862D2" w:rsidRPr="00D80389" w:rsidRDefault="0085132A" w:rsidP="004862D2">
      <w:pPr>
        <w:jc w:val="center"/>
        <w:rPr>
          <w:rFonts w:ascii="標楷體" w:eastAsia="標楷體" w:hAnsi="標楷體"/>
          <w:b/>
          <w:sz w:val="32"/>
          <w:szCs w:val="40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  <w:lang w:eastAsia="zh-TW"/>
        </w:rPr>
        <w:lastRenderedPageBreak/>
        <w:t>11</w:t>
      </w:r>
      <w:r w:rsidR="006A251A">
        <w:rPr>
          <w:rFonts w:ascii="標楷體" w:eastAsia="標楷體" w:hAnsi="標楷體"/>
          <w:b/>
          <w:sz w:val="32"/>
          <w:szCs w:val="32"/>
          <w:u w:val="single"/>
          <w:lang w:eastAsia="zh-TW"/>
        </w:rPr>
        <w:t>4</w:t>
      </w:r>
      <w:r w:rsidR="004862D2" w:rsidRPr="00E616A6">
        <w:rPr>
          <w:rFonts w:ascii="標楷體" w:eastAsia="標楷體" w:hAnsi="標楷體" w:hint="eastAsia"/>
          <w:b/>
          <w:sz w:val="32"/>
          <w:szCs w:val="32"/>
          <w:u w:val="single"/>
          <w:lang w:eastAsia="zh-TW"/>
        </w:rPr>
        <w:t>學年度第</w:t>
      </w:r>
      <w:r w:rsidR="004862D2">
        <w:rPr>
          <w:rFonts w:ascii="標楷體" w:eastAsia="標楷體" w:hAnsi="標楷體" w:hint="eastAsia"/>
          <w:b/>
          <w:sz w:val="32"/>
          <w:szCs w:val="32"/>
          <w:u w:val="single"/>
          <w:lang w:eastAsia="zh-TW"/>
        </w:rPr>
        <w:t>1</w:t>
      </w:r>
      <w:r w:rsidR="004862D2" w:rsidRPr="00E616A6">
        <w:rPr>
          <w:rFonts w:ascii="標楷體" w:eastAsia="標楷體" w:hAnsi="標楷體" w:hint="eastAsia"/>
          <w:b/>
          <w:sz w:val="32"/>
          <w:szCs w:val="32"/>
          <w:u w:val="single"/>
          <w:lang w:eastAsia="zh-TW"/>
        </w:rPr>
        <w:t>學期</w:t>
      </w:r>
      <w:r w:rsidR="004862D2" w:rsidRPr="00D80389">
        <w:rPr>
          <w:rFonts w:ascii="標楷體" w:eastAsia="標楷體" w:hAnsi="標楷體" w:hint="eastAsia"/>
          <w:b/>
          <w:sz w:val="32"/>
          <w:szCs w:val="40"/>
          <w:u w:val="single"/>
          <w:lang w:eastAsia="zh-TW"/>
        </w:rPr>
        <w:t>縮短修業年限免修讀書計畫</w:t>
      </w:r>
      <w:r w:rsidR="004862D2" w:rsidRPr="00722999">
        <w:rPr>
          <w:rFonts w:ascii="標楷體" w:eastAsia="標楷體" w:hAnsi="標楷體" w:hint="eastAsia"/>
          <w:b/>
          <w:szCs w:val="40"/>
          <w:u w:val="single"/>
          <w:shd w:val="pct15" w:color="auto" w:fill="FFFFFF"/>
          <w:lang w:eastAsia="zh-TW"/>
        </w:rPr>
        <w:t>(學生填寫)</w:t>
      </w:r>
    </w:p>
    <w:p w14:paraId="4FE252BB" w14:textId="77777777" w:rsidR="004862D2" w:rsidRDefault="004862D2" w:rsidP="009420B1">
      <w:pPr>
        <w:spacing w:line="480" w:lineRule="exact"/>
        <w:ind w:firstLineChars="152" w:firstLine="42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</w:t>
      </w:r>
      <w:r w:rsidRPr="00313F73">
        <w:rPr>
          <w:rFonts w:ascii="標楷體" w:eastAsia="標楷體" w:hAnsi="標楷體" w:hint="eastAsia"/>
          <w:sz w:val="28"/>
          <w:lang w:eastAsia="zh-TW"/>
        </w:rPr>
        <w:t xml:space="preserve">學生：               </w:t>
      </w:r>
      <w:r>
        <w:rPr>
          <w:rFonts w:ascii="標楷體" w:eastAsia="標楷體" w:hAnsi="標楷體" w:hint="eastAsia"/>
          <w:sz w:val="28"/>
          <w:lang w:eastAsia="zh-TW"/>
        </w:rPr>
        <w:t xml:space="preserve">              </w:t>
      </w:r>
      <w:r w:rsidRPr="00313F73">
        <w:rPr>
          <w:rFonts w:ascii="標楷體" w:eastAsia="標楷體" w:hAnsi="標楷體" w:hint="eastAsia"/>
          <w:sz w:val="28"/>
          <w:lang w:eastAsia="zh-TW"/>
        </w:rPr>
        <w:t xml:space="preserve">班級：               </w:t>
      </w:r>
    </w:p>
    <w:p w14:paraId="388CB157" w14:textId="77777777" w:rsidR="004862D2" w:rsidRPr="00313F73" w:rsidRDefault="004862D2" w:rsidP="009420B1">
      <w:pPr>
        <w:spacing w:line="480" w:lineRule="exact"/>
        <w:ind w:firstLineChars="152" w:firstLine="42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免修安置地點：</w:t>
      </w:r>
      <w:r w:rsidRPr="009E6DAA">
        <w:rPr>
          <w:rFonts w:ascii="標楷體" w:eastAsia="標楷體" w:hAnsi="標楷體" w:hint="eastAsia"/>
          <w:sz w:val="28"/>
        </w:rPr>
        <w:t>□</w:t>
      </w:r>
      <w:r w:rsidRPr="009E6DAA">
        <w:rPr>
          <w:rFonts w:ascii="標楷體" w:eastAsia="標楷體" w:hAnsi="標楷體" w:hint="eastAsia"/>
          <w:sz w:val="28"/>
          <w:lang w:eastAsia="zh-TW"/>
        </w:rPr>
        <w:t>原班</w:t>
      </w:r>
      <w:r>
        <w:rPr>
          <w:rFonts w:ascii="標楷體" w:eastAsia="標楷體" w:hAnsi="標楷體" w:hint="eastAsia"/>
          <w:sz w:val="28"/>
          <w:lang w:eastAsia="zh-TW"/>
        </w:rPr>
        <w:t>/</w:t>
      </w:r>
      <w:r w:rsidRPr="009E6DAA">
        <w:rPr>
          <w:rFonts w:ascii="標楷體" w:eastAsia="標楷體" w:hAnsi="標楷體" w:hint="eastAsia"/>
          <w:sz w:val="28"/>
        </w:rPr>
        <w:t>□</w:t>
      </w:r>
      <w:r w:rsidRPr="009E6DAA">
        <w:rPr>
          <w:rFonts w:ascii="標楷體" w:eastAsia="標楷體" w:hAnsi="標楷體" w:hint="eastAsia"/>
          <w:sz w:val="28"/>
          <w:lang w:eastAsia="zh-TW"/>
        </w:rPr>
        <w:t>圖書館</w:t>
      </w:r>
      <w:r>
        <w:rPr>
          <w:rFonts w:ascii="標楷體" w:eastAsia="標楷體" w:hAnsi="標楷體" w:hint="eastAsia"/>
          <w:lang w:eastAsia="zh-TW"/>
        </w:rPr>
        <w:t xml:space="preserve">       </w:t>
      </w:r>
      <w:r w:rsidRPr="00313F73">
        <w:rPr>
          <w:rFonts w:ascii="標楷體" w:eastAsia="標楷體" w:hAnsi="標楷體" w:hint="eastAsia"/>
          <w:bCs/>
          <w:sz w:val="28"/>
          <w:lang w:eastAsia="zh-TW"/>
        </w:rPr>
        <w:t xml:space="preserve">任課教師：    </w:t>
      </w:r>
    </w:p>
    <w:tbl>
      <w:tblPr>
        <w:tblW w:w="9923" w:type="dxa"/>
        <w:tblInd w:w="-210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221"/>
      </w:tblGrid>
      <w:tr w:rsidR="004862D2" w:rsidRPr="0040331E" w14:paraId="58DCE0F2" w14:textId="77777777" w:rsidTr="0045682A">
        <w:trPr>
          <w:trHeight w:val="474"/>
        </w:trPr>
        <w:tc>
          <w:tcPr>
            <w:tcW w:w="1702" w:type="dxa"/>
            <w:tcBorders>
              <w:bottom w:val="double" w:sz="4" w:space="0" w:color="auto"/>
            </w:tcBorders>
          </w:tcPr>
          <w:p w14:paraId="087C358B" w14:textId="77777777" w:rsidR="004862D2" w:rsidRPr="00313F73" w:rsidRDefault="004862D2" w:rsidP="004568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shd w:val="pct15" w:color="auto" w:fill="FFFFFF"/>
                <w:lang w:eastAsia="zh-TW"/>
              </w:rPr>
              <w:t>任課老師簽名</w:t>
            </w:r>
          </w:p>
        </w:tc>
        <w:tc>
          <w:tcPr>
            <w:tcW w:w="8221" w:type="dxa"/>
            <w:tcBorders>
              <w:bottom w:val="double" w:sz="4" w:space="0" w:color="auto"/>
            </w:tcBorders>
          </w:tcPr>
          <w:p w14:paraId="201ECE4B" w14:textId="77777777" w:rsidR="004862D2" w:rsidRPr="004862D2" w:rsidRDefault="004862D2" w:rsidP="0045682A">
            <w:pPr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068E4C2F" w14:textId="77777777" w:rsidTr="0045682A">
        <w:trPr>
          <w:trHeight w:val="378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CAE8B9E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  <w:proofErr w:type="gramStart"/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週</w:t>
            </w:r>
            <w:proofErr w:type="gramEnd"/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次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F2EEEDC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</w:rPr>
              <w:t>讀書計畫</w:t>
            </w:r>
          </w:p>
        </w:tc>
      </w:tr>
      <w:tr w:rsidR="004862D2" w:rsidRPr="0040331E" w14:paraId="2B547660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1C0D6DE2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4A3D4387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741DC366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624DFCAA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2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64E30403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727F26CF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34DE17DE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3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47466435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7772BBD2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1300C013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4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1ED54988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76F598BC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79C6A31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5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16A299DE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4FD16C86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46F16240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6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35531821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2A48FFAF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303D35E9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7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3749EE55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1953B7EA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4D859705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8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18FF685F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3AC82B57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3BC356B6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9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4FE261A1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61D9CFCC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2C3377E2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</w:t>
            </w:r>
            <w:r w:rsidRPr="004862D2">
              <w:rPr>
                <w:rFonts w:ascii="標楷體" w:eastAsia="標楷體" w:hAnsi="標楷體"/>
                <w:b/>
                <w:szCs w:val="30"/>
                <w:lang w:eastAsia="zh-TW"/>
              </w:rPr>
              <w:t>0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4D8AD352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580096E2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7C05AB3C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11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00870CBE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7547D93E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29A94F58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12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5F55AFD8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62F931DB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60660F51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13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46667090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7624AFB0" w14:textId="77777777" w:rsidTr="0045682A">
        <w:trPr>
          <w:trHeight w:val="525"/>
        </w:trPr>
        <w:tc>
          <w:tcPr>
            <w:tcW w:w="1702" w:type="dxa"/>
            <w:vAlign w:val="center"/>
          </w:tcPr>
          <w:p w14:paraId="0CFA8DD5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14</w:t>
            </w:r>
          </w:p>
        </w:tc>
        <w:tc>
          <w:tcPr>
            <w:tcW w:w="8221" w:type="dxa"/>
            <w:vAlign w:val="center"/>
          </w:tcPr>
          <w:p w14:paraId="031FCDBE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72B06AEB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7874DF95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15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36B25695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5734B4AE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75029C93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</w:t>
            </w:r>
            <w:r w:rsidRPr="004862D2">
              <w:rPr>
                <w:rFonts w:ascii="標楷體" w:eastAsia="標楷體" w:hAnsi="標楷體"/>
                <w:b/>
                <w:szCs w:val="30"/>
                <w:lang w:eastAsia="zh-TW"/>
              </w:rPr>
              <w:t>6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003DA021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38F0C8AD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1C0454E0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17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6D38D92F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41B7651E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84F5E35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18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67DDC40F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17ED2E87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33AEF86E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19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5A7D6734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08BE6598" w14:textId="77777777" w:rsidTr="0045682A">
        <w:trPr>
          <w:trHeight w:val="525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11EB575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20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vAlign w:val="center"/>
          </w:tcPr>
          <w:p w14:paraId="1223F6C4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4862D2" w:rsidRPr="0040331E" w14:paraId="08717F36" w14:textId="77777777" w:rsidTr="0045682A">
        <w:trPr>
          <w:trHeight w:val="525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4C3387" w14:textId="77777777" w:rsidR="004862D2" w:rsidRPr="004862D2" w:rsidRDefault="004862D2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 w:rsidRPr="004862D2"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21</w:t>
            </w:r>
          </w:p>
        </w:tc>
        <w:tc>
          <w:tcPr>
            <w:tcW w:w="8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617FD3" w14:textId="77777777" w:rsidR="004862D2" w:rsidRPr="004862D2" w:rsidRDefault="004862D2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6E12B7" w:rsidRPr="0040331E" w14:paraId="35B17085" w14:textId="77777777" w:rsidTr="0045682A">
        <w:trPr>
          <w:trHeight w:val="525"/>
        </w:trPr>
        <w:tc>
          <w:tcPr>
            <w:tcW w:w="1702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14:paraId="0529E345" w14:textId="77777777" w:rsidR="006E12B7" w:rsidRPr="004862D2" w:rsidRDefault="006E12B7" w:rsidP="0045682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3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Cs w:val="30"/>
                <w:lang w:eastAsia="zh-TW"/>
              </w:rPr>
              <w:t>2</w:t>
            </w:r>
            <w:r>
              <w:rPr>
                <w:rFonts w:ascii="標楷體" w:eastAsia="標楷體" w:hAnsi="標楷體"/>
                <w:b/>
                <w:szCs w:val="30"/>
                <w:lang w:eastAsia="zh-TW"/>
              </w:rPr>
              <w:t>2</w:t>
            </w:r>
          </w:p>
        </w:tc>
        <w:tc>
          <w:tcPr>
            <w:tcW w:w="8221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14:paraId="33008314" w14:textId="77777777" w:rsidR="006E12B7" w:rsidRPr="004862D2" w:rsidRDefault="006E12B7" w:rsidP="0045682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0"/>
              </w:rPr>
            </w:pPr>
          </w:p>
        </w:tc>
      </w:tr>
    </w:tbl>
    <w:p w14:paraId="73365CC4" w14:textId="77777777" w:rsidR="00603184" w:rsidRPr="004862D2" w:rsidRDefault="00603184" w:rsidP="009420B1">
      <w:pPr>
        <w:spacing w:line="420" w:lineRule="exact"/>
        <w:rPr>
          <w:rFonts w:ascii="標楷體" w:eastAsia="標楷體" w:hAnsi="標楷體"/>
          <w:b/>
          <w:i/>
          <w:noProof/>
          <w:sz w:val="28"/>
          <w:u w:val="single"/>
          <w:lang w:eastAsia="zh-TW"/>
        </w:rPr>
      </w:pPr>
    </w:p>
    <w:sectPr w:rsidR="00603184" w:rsidRPr="004862D2" w:rsidSect="0045682A">
      <w:headerReference w:type="default" r:id="rId8"/>
      <w:footerReference w:type="even" r:id="rId9"/>
      <w:headerReference w:type="first" r:id="rId10"/>
      <w:pgSz w:w="11907" w:h="16840" w:code="9"/>
      <w:pgMar w:top="567" w:right="1134" w:bottom="568" w:left="1134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399F" w14:textId="77777777" w:rsidR="006E481D" w:rsidRDefault="006E481D" w:rsidP="00EF3A27">
      <w:r>
        <w:separator/>
      </w:r>
    </w:p>
  </w:endnote>
  <w:endnote w:type="continuationSeparator" w:id="0">
    <w:p w14:paraId="059DFD17" w14:textId="77777777" w:rsidR="006E481D" w:rsidRDefault="006E481D" w:rsidP="00E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CD55" w14:textId="77777777" w:rsidR="00F97543" w:rsidRDefault="004F54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407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E71C15" w14:textId="77777777" w:rsidR="00F97543" w:rsidRDefault="006E48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90D9" w14:textId="77777777" w:rsidR="006E481D" w:rsidRDefault="006E481D" w:rsidP="00EF3A27">
      <w:r>
        <w:separator/>
      </w:r>
    </w:p>
  </w:footnote>
  <w:footnote w:type="continuationSeparator" w:id="0">
    <w:p w14:paraId="151DEB2F" w14:textId="77777777" w:rsidR="006E481D" w:rsidRDefault="006E481D" w:rsidP="00EF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2719" w14:textId="77777777" w:rsidR="00EB269C" w:rsidRPr="00287EF7" w:rsidRDefault="006E481D" w:rsidP="00EB269C">
    <w:pPr>
      <w:pStyle w:val="a6"/>
      <w:jc w:val="right"/>
      <w:rPr>
        <w:rFonts w:ascii="標楷體" w:eastAsia="標楷體" w:hAnsi="標楷體"/>
        <w:bdr w:val="single" w:sz="4" w:space="0" w:color="auto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FC4C" w14:textId="77777777" w:rsidR="00EB269C" w:rsidRPr="00545C6B" w:rsidRDefault="006E481D" w:rsidP="00287EF7">
    <w:pPr>
      <w:pStyle w:val="a6"/>
      <w:wordWrap w:val="0"/>
      <w:jc w:val="right"/>
      <w:rPr>
        <w:rFonts w:ascii="標楷體" w:eastAsia="標楷體" w:hAnsi="標楷體"/>
        <w:bdr w:val="single" w:sz="4" w:space="0" w:color="auto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853"/>
    <w:multiLevelType w:val="hybridMultilevel"/>
    <w:tmpl w:val="2E4A4C82"/>
    <w:lvl w:ilvl="0" w:tplc="5412BAE4">
      <w:start w:val="1"/>
      <w:numFmt w:val="taiwaneseCountingThousand"/>
      <w:lvlText w:val="（%1）"/>
      <w:lvlJc w:val="left"/>
      <w:pPr>
        <w:ind w:left="10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" w15:restartNumberingAfterBreak="0">
    <w:nsid w:val="2E356D6B"/>
    <w:multiLevelType w:val="multilevel"/>
    <w:tmpl w:val="D68C72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"/>
        </w:tabs>
        <w:ind w:left="10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78"/>
        </w:tabs>
        <w:ind w:left="-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777"/>
        </w:tabs>
        <w:ind w:left="-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16"/>
        </w:tabs>
        <w:ind w:left="-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15"/>
        </w:tabs>
        <w:ind w:left="-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54"/>
        </w:tabs>
        <w:ind w:left="-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053"/>
        </w:tabs>
        <w:ind w:left="-2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92"/>
        </w:tabs>
        <w:ind w:left="-2192" w:hanging="1800"/>
      </w:pPr>
      <w:rPr>
        <w:rFonts w:hint="default"/>
      </w:rPr>
    </w:lvl>
  </w:abstractNum>
  <w:abstractNum w:abstractNumId="2" w15:restartNumberingAfterBreak="0">
    <w:nsid w:val="3FE33177"/>
    <w:multiLevelType w:val="hybridMultilevel"/>
    <w:tmpl w:val="03FE6DE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91271B7"/>
    <w:multiLevelType w:val="hybridMultilevel"/>
    <w:tmpl w:val="067E64AE"/>
    <w:lvl w:ilvl="0" w:tplc="9C5E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27"/>
    <w:rsid w:val="00030800"/>
    <w:rsid w:val="00057010"/>
    <w:rsid w:val="000726B1"/>
    <w:rsid w:val="000A0C1C"/>
    <w:rsid w:val="000D4194"/>
    <w:rsid w:val="000F5BB6"/>
    <w:rsid w:val="0012301A"/>
    <w:rsid w:val="001458AB"/>
    <w:rsid w:val="0016128E"/>
    <w:rsid w:val="00165518"/>
    <w:rsid w:val="001968F8"/>
    <w:rsid w:val="001E705A"/>
    <w:rsid w:val="00240071"/>
    <w:rsid w:val="00287EF7"/>
    <w:rsid w:val="002D0443"/>
    <w:rsid w:val="002F02D7"/>
    <w:rsid w:val="00310DF2"/>
    <w:rsid w:val="00313B67"/>
    <w:rsid w:val="00451B65"/>
    <w:rsid w:val="0045682A"/>
    <w:rsid w:val="004862D2"/>
    <w:rsid w:val="004958DB"/>
    <w:rsid w:val="004A0E3E"/>
    <w:rsid w:val="004F5408"/>
    <w:rsid w:val="00524AC5"/>
    <w:rsid w:val="005B7CC3"/>
    <w:rsid w:val="00603184"/>
    <w:rsid w:val="0067055F"/>
    <w:rsid w:val="006A251A"/>
    <w:rsid w:val="006C493E"/>
    <w:rsid w:val="006E12B7"/>
    <w:rsid w:val="006E3D92"/>
    <w:rsid w:val="006E481D"/>
    <w:rsid w:val="007102AA"/>
    <w:rsid w:val="00716382"/>
    <w:rsid w:val="00722999"/>
    <w:rsid w:val="007A2C43"/>
    <w:rsid w:val="007C3199"/>
    <w:rsid w:val="007C4E40"/>
    <w:rsid w:val="007E16BD"/>
    <w:rsid w:val="008155C1"/>
    <w:rsid w:val="00826098"/>
    <w:rsid w:val="008350FB"/>
    <w:rsid w:val="00842DE3"/>
    <w:rsid w:val="0085132A"/>
    <w:rsid w:val="00860E91"/>
    <w:rsid w:val="00874079"/>
    <w:rsid w:val="00877930"/>
    <w:rsid w:val="0089768A"/>
    <w:rsid w:val="00927652"/>
    <w:rsid w:val="009420B1"/>
    <w:rsid w:val="00A116E3"/>
    <w:rsid w:val="00A411CA"/>
    <w:rsid w:val="00A606E9"/>
    <w:rsid w:val="00A74E65"/>
    <w:rsid w:val="00AA042F"/>
    <w:rsid w:val="00AF78B7"/>
    <w:rsid w:val="00BF1588"/>
    <w:rsid w:val="00C66C39"/>
    <w:rsid w:val="00CA35BA"/>
    <w:rsid w:val="00CA4E95"/>
    <w:rsid w:val="00CF5993"/>
    <w:rsid w:val="00D65D2E"/>
    <w:rsid w:val="00D6762B"/>
    <w:rsid w:val="00DB6944"/>
    <w:rsid w:val="00DE6B06"/>
    <w:rsid w:val="00E07E05"/>
    <w:rsid w:val="00E43FDA"/>
    <w:rsid w:val="00E92B0E"/>
    <w:rsid w:val="00E95FAA"/>
    <w:rsid w:val="00EF3A27"/>
    <w:rsid w:val="00EF76E4"/>
    <w:rsid w:val="00F100D0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75498"/>
  <w15:docId w15:val="{7BC37F6A-C5AD-4FF9-B314-5F42D63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A27"/>
    <w:pPr>
      <w:widowControl w:val="0"/>
    </w:pPr>
    <w:rPr>
      <w:rFonts w:ascii="Times New Roman" w:eastAsia="新細明體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3A27"/>
    <w:pPr>
      <w:tabs>
        <w:tab w:val="center" w:pos="4153"/>
        <w:tab w:val="right" w:pos="8306"/>
      </w:tabs>
      <w:snapToGrid w:val="0"/>
    </w:pPr>
    <w:rPr>
      <w:sz w:val="20"/>
      <w:szCs w:val="20"/>
      <w:lang w:eastAsia="zh-TW"/>
    </w:rPr>
  </w:style>
  <w:style w:type="character" w:customStyle="1" w:styleId="a4">
    <w:name w:val="頁尾 字元"/>
    <w:basedOn w:val="a0"/>
    <w:link w:val="a3"/>
    <w:rsid w:val="00EF3A2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F3A27"/>
  </w:style>
  <w:style w:type="paragraph" w:styleId="a6">
    <w:name w:val="header"/>
    <w:basedOn w:val="a"/>
    <w:link w:val="a7"/>
    <w:uiPriority w:val="99"/>
    <w:unhideWhenUsed/>
    <w:rsid w:val="00EF3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3A27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E95FA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7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768A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547A-30FC-4A46-BE62-4F71851B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2024-08-23T02:45:00Z</cp:lastPrinted>
  <dcterms:created xsi:type="dcterms:W3CDTF">2025-09-02T04:14:00Z</dcterms:created>
  <dcterms:modified xsi:type="dcterms:W3CDTF">2025-09-02T04:14:00Z</dcterms:modified>
</cp:coreProperties>
</file>